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9882" w14:textId="77777777" w:rsidR="00287A6C" w:rsidRDefault="00A2345F">
      <w:pPr>
        <w:pStyle w:val="Cm"/>
      </w:pPr>
      <w:r>
        <w:t>Facebook játékszabályzat</w:t>
      </w:r>
    </w:p>
    <w:p w14:paraId="4AF7A44B" w14:textId="77777777" w:rsidR="00287A6C" w:rsidRDefault="00287A6C">
      <w:pPr>
        <w:pStyle w:val="Szvegtrzs"/>
        <w:spacing w:before="7"/>
        <w:ind w:left="0"/>
        <w:rPr>
          <w:b/>
          <w:sz w:val="41"/>
        </w:rPr>
      </w:pPr>
    </w:p>
    <w:p w14:paraId="1966AEC2" w14:textId="77777777" w:rsidR="00287A6C" w:rsidRDefault="00A2345F">
      <w:pPr>
        <w:ind w:left="116" w:right="114"/>
        <w:jc w:val="both"/>
        <w:rPr>
          <w:b/>
          <w:i/>
        </w:rPr>
      </w:pPr>
      <w:r>
        <w:rPr>
          <w:b/>
          <w:i/>
        </w:rPr>
        <w:t>A Játék elnevezését, időtartamát, a részvétel menetét, a nyereményeket és a sorsolás időpontját az éppen aktuálisan futó ny</w:t>
      </w:r>
      <w:r>
        <w:rPr>
          <w:i/>
        </w:rPr>
        <w:t>e</w:t>
      </w:r>
      <w:r>
        <w:rPr>
          <w:b/>
          <w:i/>
        </w:rPr>
        <w:t>reményjáték hirdetésén tesszük közzé.</w:t>
      </w:r>
    </w:p>
    <w:p w14:paraId="134B1655" w14:textId="77777777" w:rsidR="00287A6C" w:rsidRDefault="00287A6C">
      <w:pPr>
        <w:pStyle w:val="Szvegtrzs"/>
        <w:ind w:left="0"/>
        <w:rPr>
          <w:b/>
          <w:i/>
        </w:rPr>
      </w:pPr>
    </w:p>
    <w:p w14:paraId="42A463CA" w14:textId="77777777" w:rsidR="00287A6C" w:rsidRDefault="00287A6C">
      <w:pPr>
        <w:pStyle w:val="Szvegtrzs"/>
        <w:spacing w:before="7"/>
        <w:ind w:left="0"/>
        <w:rPr>
          <w:b/>
          <w:i/>
          <w:sz w:val="19"/>
        </w:rPr>
      </w:pPr>
    </w:p>
    <w:p w14:paraId="37951CF7" w14:textId="26377F47" w:rsidR="00287A6C" w:rsidRDefault="00A2345F" w:rsidP="00A2345F">
      <w:pPr>
        <w:pStyle w:val="Cmsor1"/>
        <w:numPr>
          <w:ilvl w:val="0"/>
          <w:numId w:val="3"/>
        </w:numPr>
        <w:tabs>
          <w:tab w:val="left" w:pos="476"/>
          <w:tab w:val="left" w:pos="477"/>
        </w:tabs>
      </w:pPr>
      <w:r>
        <w:t>A Játék elnevezése,</w:t>
      </w:r>
      <w:r>
        <w:rPr>
          <w:spacing w:val="-3"/>
        </w:rPr>
        <w:t xml:space="preserve"> </w:t>
      </w:r>
      <w:r>
        <w:t>szervezője:</w:t>
      </w:r>
    </w:p>
    <w:p w14:paraId="6E850EBD" w14:textId="77777777" w:rsidR="00287A6C" w:rsidRDefault="00287A6C">
      <w:pPr>
        <w:pStyle w:val="Szvegtrzs"/>
        <w:ind w:left="0"/>
        <w:rPr>
          <w:b/>
        </w:rPr>
      </w:pPr>
    </w:p>
    <w:p w14:paraId="01934ECB" w14:textId="77777777" w:rsidR="00287A6C" w:rsidRDefault="00287A6C">
      <w:pPr>
        <w:pStyle w:val="Szvegtrzs"/>
        <w:spacing w:before="8"/>
        <w:ind w:left="0"/>
        <w:rPr>
          <w:b/>
          <w:sz w:val="19"/>
        </w:rPr>
      </w:pPr>
    </w:p>
    <w:p w14:paraId="0B42650A" w14:textId="77777777" w:rsidR="00287A6C" w:rsidRDefault="00A2345F">
      <w:pPr>
        <w:ind w:left="476"/>
      </w:pPr>
      <w:r>
        <w:t xml:space="preserve">A promóciós játék elnevezése: </w:t>
      </w:r>
      <w:r>
        <w:rPr>
          <w:b/>
          <w:i/>
        </w:rPr>
        <w:t xml:space="preserve">lásd a Játék hirdetésén </w:t>
      </w:r>
      <w:r>
        <w:t>(a továbbiakban: „Játék”).</w:t>
      </w:r>
    </w:p>
    <w:p w14:paraId="0D2AF951" w14:textId="77777777" w:rsidR="00287A6C" w:rsidRDefault="00A2345F">
      <w:pPr>
        <w:pStyle w:val="Szvegtrzs"/>
        <w:spacing w:before="121"/>
        <w:ind w:left="476" w:right="161"/>
      </w:pPr>
      <w:r>
        <w:t>A Játék szervezője: Napcsillag Kft. székhely: 8400 Ajka, Hársfa utca 1/</w:t>
      </w:r>
      <w:proofErr w:type="spellStart"/>
      <w:r>
        <w:t>b.</w:t>
      </w:r>
      <w:proofErr w:type="spellEnd"/>
      <w:r>
        <w:t>, (adószám: 13237912219 a továbbiakban: "Szervező").</w:t>
      </w:r>
    </w:p>
    <w:p w14:paraId="44AB5EBF" w14:textId="77777777" w:rsidR="00287A6C" w:rsidRDefault="00287A6C">
      <w:pPr>
        <w:pStyle w:val="Szvegtrzs"/>
        <w:ind w:left="0"/>
      </w:pPr>
    </w:p>
    <w:p w14:paraId="7D5E9E10" w14:textId="77777777" w:rsidR="00287A6C" w:rsidRDefault="00287A6C">
      <w:pPr>
        <w:pStyle w:val="Szvegtrzs"/>
        <w:spacing w:before="9"/>
        <w:ind w:left="0"/>
        <w:rPr>
          <w:sz w:val="19"/>
        </w:rPr>
      </w:pPr>
    </w:p>
    <w:p w14:paraId="31E2B7B6" w14:textId="41A7C9DC" w:rsidR="00287A6C" w:rsidRDefault="00A2345F" w:rsidP="00A2345F">
      <w:pPr>
        <w:pStyle w:val="Cmsor1"/>
        <w:tabs>
          <w:tab w:val="left" w:pos="476"/>
          <w:tab w:val="left" w:pos="477"/>
        </w:tabs>
      </w:pPr>
      <w:r>
        <w:t>2. A Játékban résztvevő és abból kizárt</w:t>
      </w:r>
      <w:r>
        <w:rPr>
          <w:spacing w:val="-3"/>
        </w:rPr>
        <w:t xml:space="preserve"> </w:t>
      </w:r>
      <w:r>
        <w:t>személyek:</w:t>
      </w:r>
    </w:p>
    <w:p w14:paraId="61AE8A2C" w14:textId="77777777" w:rsidR="00287A6C" w:rsidRDefault="00287A6C">
      <w:pPr>
        <w:pStyle w:val="Szvegtrzs"/>
        <w:ind w:left="0"/>
        <w:rPr>
          <w:b/>
        </w:rPr>
      </w:pPr>
    </w:p>
    <w:p w14:paraId="7FF797A4" w14:textId="77777777" w:rsidR="00287A6C" w:rsidRDefault="00287A6C">
      <w:pPr>
        <w:pStyle w:val="Szvegtrzs"/>
        <w:spacing w:before="8"/>
        <w:ind w:left="0"/>
        <w:rPr>
          <w:b/>
          <w:sz w:val="19"/>
        </w:rPr>
      </w:pPr>
    </w:p>
    <w:p w14:paraId="588170BA" w14:textId="77777777" w:rsidR="00287A6C" w:rsidRDefault="00A2345F">
      <w:pPr>
        <w:pStyle w:val="Szvegtrzs"/>
        <w:spacing w:before="1"/>
        <w:ind w:right="112"/>
        <w:jc w:val="both"/>
      </w:pPr>
      <w:r>
        <w:t xml:space="preserve">A Játékban részt vehet minden 16. életévét betöltött, természetes személy, aki Magyarországon tartózkodási vagy lakóhellyel, továbbá saját Facebook profillal </w:t>
      </w:r>
      <w:proofErr w:type="gramStart"/>
      <w:r>
        <w:t>(”Facebook</w:t>
      </w:r>
      <w:proofErr w:type="gramEnd"/>
      <w:r>
        <w:t xml:space="preserve"> profil”) rendelkezik (továbbiakban: Játékos). 16 éven aluliak számára szülői beleegyezés szükséges a játékban való részvételhez.</w:t>
      </w:r>
    </w:p>
    <w:p w14:paraId="78CE7D0A" w14:textId="77777777" w:rsidR="00287A6C" w:rsidRDefault="00287A6C">
      <w:pPr>
        <w:pStyle w:val="Szvegtrzs"/>
        <w:ind w:left="0"/>
      </w:pPr>
    </w:p>
    <w:p w14:paraId="249FD0EF" w14:textId="77777777" w:rsidR="00287A6C" w:rsidRDefault="00287A6C">
      <w:pPr>
        <w:pStyle w:val="Szvegtrzs"/>
        <w:spacing w:before="6"/>
        <w:ind w:left="0"/>
        <w:rPr>
          <w:sz w:val="19"/>
        </w:rPr>
      </w:pPr>
    </w:p>
    <w:p w14:paraId="221F34AC" w14:textId="77777777" w:rsidR="00287A6C" w:rsidRDefault="00A2345F">
      <w:pPr>
        <w:pStyle w:val="Szvegtrzs"/>
        <w:ind w:left="476"/>
      </w:pPr>
      <w:r>
        <w:t>A Játékból ki vannak zárva:</w:t>
      </w:r>
    </w:p>
    <w:p w14:paraId="223467C7" w14:textId="77777777" w:rsidR="00287A6C" w:rsidRDefault="00A2345F">
      <w:pPr>
        <w:pStyle w:val="Listaszerbekezds"/>
        <w:numPr>
          <w:ilvl w:val="1"/>
          <w:numId w:val="2"/>
        </w:numPr>
        <w:tabs>
          <w:tab w:val="left" w:pos="836"/>
          <w:tab w:val="left" w:pos="837"/>
        </w:tabs>
        <w:spacing w:before="121"/>
        <w:ind w:hanging="361"/>
      </w:pPr>
      <w:r>
        <w:t>a</w:t>
      </w:r>
      <w:r>
        <w:rPr>
          <w:spacing w:val="12"/>
        </w:rPr>
        <w:t xml:space="preserve"> </w:t>
      </w:r>
      <w:r>
        <w:t>Szervező</w:t>
      </w:r>
      <w:r>
        <w:rPr>
          <w:spacing w:val="12"/>
        </w:rPr>
        <w:t xml:space="preserve"> </w:t>
      </w:r>
      <w:r>
        <w:t>vezető</w:t>
      </w:r>
      <w:r>
        <w:rPr>
          <w:spacing w:val="13"/>
        </w:rPr>
        <w:t xml:space="preserve"> </w:t>
      </w:r>
      <w:r>
        <w:t>tisztségviselői,</w:t>
      </w:r>
      <w:r>
        <w:rPr>
          <w:spacing w:val="10"/>
        </w:rPr>
        <w:t xml:space="preserve"> </w:t>
      </w:r>
      <w:proofErr w:type="gramStart"/>
      <w:r>
        <w:t>munkavállalói</w:t>
      </w:r>
      <w:proofErr w:type="gramEnd"/>
      <w:r>
        <w:rPr>
          <w:spacing w:val="10"/>
        </w:rPr>
        <w:t xml:space="preserve"> </w:t>
      </w:r>
      <w:r>
        <w:t>valamint</w:t>
      </w:r>
      <w:r>
        <w:rPr>
          <w:spacing w:val="14"/>
        </w:rPr>
        <w:t xml:space="preserve"> </w:t>
      </w:r>
      <w:r>
        <w:t>az</w:t>
      </w:r>
      <w:r>
        <w:rPr>
          <w:spacing w:val="11"/>
        </w:rPr>
        <w:t xml:space="preserve"> </w:t>
      </w:r>
      <w:r>
        <w:t>itt</w:t>
      </w:r>
      <w:r>
        <w:rPr>
          <w:spacing w:val="11"/>
        </w:rPr>
        <w:t xml:space="preserve"> </w:t>
      </w:r>
      <w:r>
        <w:t>felsorolt</w:t>
      </w:r>
      <w:r>
        <w:rPr>
          <w:spacing w:val="10"/>
        </w:rPr>
        <w:t xml:space="preserve"> </w:t>
      </w:r>
      <w:r>
        <w:t>személyek</w:t>
      </w:r>
      <w:r>
        <w:rPr>
          <w:spacing w:val="12"/>
        </w:rPr>
        <w:t xml:space="preserve"> </w:t>
      </w:r>
      <w:r>
        <w:t>Ptk.</w:t>
      </w:r>
      <w:r>
        <w:rPr>
          <w:spacing w:val="16"/>
        </w:rPr>
        <w:t xml:space="preserve"> </w:t>
      </w:r>
      <w:r>
        <w:t>8:1</w:t>
      </w:r>
      <w:r>
        <w:rPr>
          <w:spacing w:val="12"/>
        </w:rPr>
        <w:t xml:space="preserve"> </w:t>
      </w:r>
      <w:r>
        <w:t>§</w:t>
      </w:r>
    </w:p>
    <w:p w14:paraId="4F7E0719" w14:textId="77777777" w:rsidR="00287A6C" w:rsidRDefault="00A2345F">
      <w:pPr>
        <w:pStyle w:val="Szvegtrzs"/>
        <w:ind w:left="836"/>
        <w:jc w:val="both"/>
      </w:pPr>
      <w:r>
        <w:t>(1) 1. pontban meghatározott közeli hozzátartozói;</w:t>
      </w:r>
    </w:p>
    <w:p w14:paraId="30E320B3" w14:textId="77777777" w:rsidR="00287A6C" w:rsidRDefault="00A2345F">
      <w:pPr>
        <w:pStyle w:val="Listaszerbekezds"/>
        <w:numPr>
          <w:ilvl w:val="1"/>
          <w:numId w:val="2"/>
        </w:numPr>
        <w:tabs>
          <w:tab w:val="left" w:pos="837"/>
        </w:tabs>
        <w:spacing w:before="121"/>
        <w:ind w:right="113"/>
        <w:jc w:val="both"/>
      </w:pPr>
      <w:r>
        <w:t>a Játék lebonyolítását végző cégek, személyek, ill. azok vezető tisztségviselői, munkavállalói, valamint a lebonyolításban résztvevő megbízottjai, valamint az itt felsorolt személyek Ptk.</w:t>
      </w:r>
      <w:r>
        <w:rPr>
          <w:spacing w:val="-15"/>
        </w:rPr>
        <w:t xml:space="preserve"> </w:t>
      </w:r>
      <w:r>
        <w:t>8:1</w:t>
      </w:r>
    </w:p>
    <w:p w14:paraId="146A4BF8" w14:textId="77777777" w:rsidR="00287A6C" w:rsidRDefault="00A2345F">
      <w:pPr>
        <w:pStyle w:val="Szvegtrzs"/>
        <w:spacing w:line="267" w:lineRule="exact"/>
        <w:ind w:left="836"/>
        <w:jc w:val="both"/>
      </w:pPr>
      <w:r>
        <w:t>§ (1) 1. pontban meghatározott közeli hozzátartozói;</w:t>
      </w:r>
    </w:p>
    <w:p w14:paraId="4CF133DF" w14:textId="77777777" w:rsidR="00287A6C" w:rsidRDefault="00A2345F">
      <w:pPr>
        <w:pStyle w:val="Listaszerbekezds"/>
        <w:numPr>
          <w:ilvl w:val="1"/>
          <w:numId w:val="2"/>
        </w:numPr>
        <w:tabs>
          <w:tab w:val="left" w:pos="837"/>
        </w:tabs>
        <w:spacing w:before="120"/>
        <w:ind w:right="112"/>
        <w:jc w:val="both"/>
      </w:pPr>
      <w:r>
        <w:t xml:space="preserve">azon cégek és </w:t>
      </w:r>
      <w:proofErr w:type="gramStart"/>
      <w:r>
        <w:t>személyek</w:t>
      </w:r>
      <w:proofErr w:type="gramEnd"/>
      <w:r>
        <w:t xml:space="preserve"> valamint kapcsolt vállalataik, melyek kereskedelmi egységei a Játékban részt vesznek, ill. melyek kereskedelmi egységeiben a Játékban résztvevő termékek kaphatóak, valamint az itt felsorolt személyek Ptk. 8:1 § (1) 1. pontban meghatározott közeli hozzátartozói;</w:t>
      </w:r>
    </w:p>
    <w:p w14:paraId="5C5FD67D" w14:textId="77777777" w:rsidR="00287A6C" w:rsidRDefault="00A2345F">
      <w:pPr>
        <w:pStyle w:val="Listaszerbekezds"/>
        <w:numPr>
          <w:ilvl w:val="1"/>
          <w:numId w:val="2"/>
        </w:numPr>
        <w:tabs>
          <w:tab w:val="left" w:pos="837"/>
        </w:tabs>
        <w:spacing w:before="122"/>
        <w:ind w:right="113"/>
        <w:jc w:val="both"/>
      </w:pPr>
      <w:r>
        <w:t>azon személyek, akik a korábban futó, Szervező által meghirdetett nyereményjátékokban a nyereményjáték szellemével bármilyen módon összeférhetetlen, vagy azt sértő magatartást tanúsítottak, és ezért őket Szervező kizárta, ill. kizárja minden</w:t>
      </w:r>
      <w:r>
        <w:rPr>
          <w:spacing w:val="-15"/>
        </w:rPr>
        <w:t xml:space="preserve"> </w:t>
      </w:r>
      <w:r>
        <w:t>nyereményjátékából.</w:t>
      </w:r>
    </w:p>
    <w:p w14:paraId="63B46980" w14:textId="77777777" w:rsidR="00287A6C" w:rsidRDefault="00287A6C">
      <w:pPr>
        <w:pStyle w:val="Szvegtrzs"/>
        <w:ind w:left="0"/>
      </w:pPr>
    </w:p>
    <w:p w14:paraId="1B404984" w14:textId="77777777" w:rsidR="00287A6C" w:rsidRDefault="00287A6C">
      <w:pPr>
        <w:pStyle w:val="Szvegtrzs"/>
        <w:spacing w:before="6"/>
        <w:ind w:left="0"/>
        <w:rPr>
          <w:sz w:val="19"/>
        </w:rPr>
      </w:pPr>
    </w:p>
    <w:p w14:paraId="0C5103A7" w14:textId="7E6C8236" w:rsidR="00287A6C" w:rsidRDefault="00A2345F" w:rsidP="00A2345F">
      <w:pPr>
        <w:pStyle w:val="Cmsor1"/>
        <w:numPr>
          <w:ilvl w:val="0"/>
          <w:numId w:val="4"/>
        </w:numPr>
        <w:tabs>
          <w:tab w:val="left" w:pos="476"/>
          <w:tab w:val="left" w:pos="477"/>
        </w:tabs>
      </w:pPr>
      <w:r>
        <w:t>A Játék</w:t>
      </w:r>
      <w:r>
        <w:rPr>
          <w:spacing w:val="-5"/>
        </w:rPr>
        <w:t xml:space="preserve"> </w:t>
      </w:r>
      <w:r>
        <w:t>időtartama:</w:t>
      </w:r>
    </w:p>
    <w:p w14:paraId="1B05E813" w14:textId="77777777" w:rsidR="00287A6C" w:rsidRDefault="00A2345F">
      <w:pPr>
        <w:pStyle w:val="Cmsor2"/>
        <w:rPr>
          <w:i w:val="0"/>
        </w:rPr>
      </w:pPr>
      <w:r>
        <w:t>lásd a Játék hirdetésén</w:t>
      </w:r>
      <w:r>
        <w:rPr>
          <w:i w:val="0"/>
        </w:rPr>
        <w:t>.</w:t>
      </w:r>
    </w:p>
    <w:p w14:paraId="4CA4E28A" w14:textId="77777777" w:rsidR="00287A6C" w:rsidRDefault="00287A6C">
      <w:pPr>
        <w:pStyle w:val="Szvegtrzs"/>
        <w:ind w:left="0"/>
        <w:rPr>
          <w:b/>
        </w:rPr>
      </w:pPr>
    </w:p>
    <w:p w14:paraId="6C93A677" w14:textId="77777777" w:rsidR="00287A6C" w:rsidRDefault="00287A6C">
      <w:pPr>
        <w:pStyle w:val="Szvegtrzs"/>
        <w:spacing w:before="9"/>
        <w:ind w:left="0"/>
        <w:rPr>
          <w:b/>
          <w:sz w:val="19"/>
        </w:rPr>
      </w:pPr>
    </w:p>
    <w:p w14:paraId="7766175E" w14:textId="77777777" w:rsidR="00287A6C" w:rsidRDefault="00A2345F">
      <w:pPr>
        <w:pStyle w:val="Szvegtrzs"/>
        <w:spacing w:before="1" w:line="348" w:lineRule="auto"/>
        <w:ind w:right="382"/>
      </w:pPr>
      <w:r>
        <w:t>A Játék időtartamát megelőzően és követően feltöltött pályázatok nem vesznek részt a Játékban. A pályázat beküldésének ideje a Szervező szerverére történő beérkezés percpontosságú</w:t>
      </w:r>
      <w:r>
        <w:rPr>
          <w:spacing w:val="-21"/>
        </w:rPr>
        <w:t xml:space="preserve"> </w:t>
      </w:r>
      <w:r>
        <w:t>időpontja.</w:t>
      </w:r>
    </w:p>
    <w:p w14:paraId="229B5FF8" w14:textId="77777777" w:rsidR="00287A6C" w:rsidRDefault="00287A6C">
      <w:pPr>
        <w:spacing w:line="348" w:lineRule="auto"/>
        <w:sectPr w:rsidR="00287A6C">
          <w:type w:val="continuous"/>
          <w:pgSz w:w="11910" w:h="16840"/>
          <w:pgMar w:top="1500" w:right="1300" w:bottom="280" w:left="1300" w:header="708" w:footer="708" w:gutter="0"/>
          <w:cols w:space="708"/>
        </w:sectPr>
      </w:pPr>
    </w:p>
    <w:p w14:paraId="3DBD7972" w14:textId="77777777" w:rsidR="00287A6C" w:rsidRDefault="00A2345F" w:rsidP="00A2345F">
      <w:pPr>
        <w:pStyle w:val="Cmsor1"/>
        <w:numPr>
          <w:ilvl w:val="0"/>
          <w:numId w:val="4"/>
        </w:numPr>
        <w:tabs>
          <w:tab w:val="left" w:pos="476"/>
          <w:tab w:val="left" w:pos="477"/>
        </w:tabs>
        <w:spacing w:before="34"/>
        <w:ind w:hanging="361"/>
      </w:pPr>
      <w:r>
        <w:lastRenderedPageBreak/>
        <w:t>A nyerésre való pályázat</w:t>
      </w:r>
      <w:r>
        <w:rPr>
          <w:spacing w:val="-6"/>
        </w:rPr>
        <w:t xml:space="preserve"> </w:t>
      </w:r>
      <w:r>
        <w:t>menete:</w:t>
      </w:r>
    </w:p>
    <w:p w14:paraId="28E8E7C7" w14:textId="77777777" w:rsidR="00287A6C" w:rsidRDefault="00287A6C">
      <w:pPr>
        <w:pStyle w:val="Szvegtrzs"/>
        <w:ind w:left="0"/>
        <w:rPr>
          <w:b/>
        </w:rPr>
      </w:pPr>
    </w:p>
    <w:p w14:paraId="0A107D36" w14:textId="77777777" w:rsidR="00287A6C" w:rsidRDefault="00287A6C">
      <w:pPr>
        <w:pStyle w:val="Szvegtrzs"/>
        <w:spacing w:before="9"/>
        <w:ind w:left="0"/>
        <w:rPr>
          <w:b/>
          <w:sz w:val="19"/>
        </w:rPr>
      </w:pPr>
    </w:p>
    <w:p w14:paraId="35A031C5" w14:textId="77777777" w:rsidR="00287A6C" w:rsidRDefault="00A2345F">
      <w:pPr>
        <w:pStyle w:val="Szvegtrzs"/>
        <w:jc w:val="both"/>
      </w:pPr>
      <w:r>
        <w:t>A Játékban az alábbi módon lehet részt venni:</w:t>
      </w:r>
    </w:p>
    <w:p w14:paraId="5DA23266" w14:textId="77777777" w:rsidR="00287A6C" w:rsidRDefault="00A2345F">
      <w:pPr>
        <w:pStyle w:val="Cmsor2"/>
        <w:jc w:val="both"/>
        <w:rPr>
          <w:i w:val="0"/>
        </w:rPr>
      </w:pPr>
      <w:r>
        <w:t>lásd a Játék hirdetésén</w:t>
      </w:r>
      <w:r>
        <w:rPr>
          <w:i w:val="0"/>
        </w:rPr>
        <w:t>.</w:t>
      </w:r>
    </w:p>
    <w:p w14:paraId="3274591C" w14:textId="77777777" w:rsidR="00287A6C" w:rsidRDefault="00A2345F">
      <w:pPr>
        <w:pStyle w:val="Szvegtrzs"/>
        <w:spacing w:before="121"/>
        <w:jc w:val="both"/>
      </w:pPr>
      <w:r>
        <w:t>Egy személy egy pályázat leadására jogosult.</w:t>
      </w:r>
    </w:p>
    <w:p w14:paraId="348B49C9" w14:textId="77777777" w:rsidR="00287A6C" w:rsidRDefault="00A2345F">
      <w:pPr>
        <w:pStyle w:val="Szvegtrzs"/>
        <w:spacing w:before="120"/>
        <w:ind w:right="112"/>
        <w:jc w:val="both"/>
      </w:pPr>
      <w:r>
        <w:t>A Játékosok Facebook közösségi oldal részére rendelkezésre bocsátott adataik alapján kerülnek azonosításra. Az adatok esetleges változásaiból eredő, a Szervező érdekkörén kívül eső, technikai problémákért (különösen, de nem kizárólag adatok megváltozása, Facebook profil törlése stb.) Szervező semmilyen felelősség nem terheli.</w:t>
      </w:r>
    </w:p>
    <w:p w14:paraId="5E9A69DA" w14:textId="77777777" w:rsidR="00287A6C" w:rsidRDefault="00A2345F">
      <w:pPr>
        <w:pStyle w:val="Szvegtrzs"/>
        <w:spacing w:before="119"/>
        <w:ind w:right="113"/>
        <w:jc w:val="both"/>
      </w:pPr>
      <w:r>
        <w:t>Szervező kizárólag azokat a Pályázatokat tekinti érvényesnek, amelyeket a Játékosok által regisztrált saját Facebook profilon keresztül küldenek be a Játékba. Amennyiben a Játékos nem saját maga által regisztrált Facebook profilt vesz igénybe, a Játékkal kapcsolatos, e-mail postafiók, Facebook profil használat jogosultságából fakadó vitákkal kapcsolatban Szervező mindennemű felelősségét kizárja.</w:t>
      </w:r>
    </w:p>
    <w:p w14:paraId="64DBB51F" w14:textId="77777777" w:rsidR="00287A6C" w:rsidRDefault="00A2345F">
      <w:pPr>
        <w:pStyle w:val="Szvegtrzs"/>
        <w:spacing w:before="121"/>
        <w:ind w:right="113"/>
        <w:jc w:val="both"/>
      </w:pPr>
      <w:r>
        <w:t xml:space="preserve">Szervező fenntartja magának a jogot arra, hogy amennyiben valamely játékos részéről bármilyen (számítógépes) manipulációt, illetve a Játék szellemével bármilyen módon összeférhetetlen, vagy azt sértő magatartást tapasztal (pl. tömegesen generált e-mail címek, Facebook profilok létrehozását) vagy ennek megalapozott gyanúja felmerül, úgy a játékost azonnali hatállyal kizárja a </w:t>
      </w:r>
      <w:proofErr w:type="gramStart"/>
      <w:r>
        <w:t>játékból</w:t>
      </w:r>
      <w:proofErr w:type="gramEnd"/>
      <w:r>
        <w:t xml:space="preserve"> valamint minden jelenlegi és jövőben szervezett promóciójából, illetve nyereményjátékából. Az adott pályázat, illetve a Játékos kizárása miatt, a Szervezővel szemben a kizárt személy semmilyen igényt nem jogosult </w:t>
      </w:r>
      <w:proofErr w:type="gramStart"/>
      <w:r>
        <w:t>támasztani</w:t>
      </w:r>
      <w:proofErr w:type="gramEnd"/>
      <w:r>
        <w:t xml:space="preserve"> illetve kárigényt érvényesíteni.</w:t>
      </w:r>
    </w:p>
    <w:p w14:paraId="5BC059CD" w14:textId="77777777" w:rsidR="00287A6C" w:rsidRDefault="00287A6C">
      <w:pPr>
        <w:pStyle w:val="Szvegtrzs"/>
        <w:ind w:left="0"/>
      </w:pPr>
    </w:p>
    <w:p w14:paraId="7D41EAC1" w14:textId="77777777" w:rsidR="00287A6C" w:rsidRDefault="00287A6C">
      <w:pPr>
        <w:pStyle w:val="Szvegtrzs"/>
        <w:spacing w:before="8"/>
        <w:ind w:left="0"/>
        <w:rPr>
          <w:sz w:val="19"/>
        </w:rPr>
      </w:pPr>
    </w:p>
    <w:p w14:paraId="64D7F3C9" w14:textId="77777777" w:rsidR="00287A6C" w:rsidRDefault="00A2345F">
      <w:pPr>
        <w:pStyle w:val="Szvegtrzs"/>
        <w:ind w:right="113"/>
        <w:jc w:val="both"/>
      </w:pPr>
      <w:r>
        <w:t xml:space="preserve">A Szervező fenntartja magának a jogot, hogy azon </w:t>
      </w:r>
      <w:proofErr w:type="gramStart"/>
      <w:r>
        <w:t>pályázókat</w:t>
      </w:r>
      <w:proofErr w:type="gramEnd"/>
      <w:r>
        <w:t xml:space="preserve"> illetve azon pályázatokat, akik ill. amik nem felelnek meg a jelen szabályzat feltételeinek a Játékból kizárja. Szervező a nem valós adatokkal résztvevőket automatikusan kizárja a Játékból.</w:t>
      </w:r>
    </w:p>
    <w:p w14:paraId="4BB041A8" w14:textId="77777777" w:rsidR="00287A6C" w:rsidRDefault="00287A6C">
      <w:pPr>
        <w:pStyle w:val="Szvegtrzs"/>
        <w:ind w:left="0"/>
      </w:pPr>
    </w:p>
    <w:p w14:paraId="43D3A97D" w14:textId="77777777" w:rsidR="00287A6C" w:rsidRDefault="00287A6C">
      <w:pPr>
        <w:pStyle w:val="Szvegtrzs"/>
        <w:spacing w:before="9"/>
        <w:ind w:left="0"/>
        <w:rPr>
          <w:sz w:val="19"/>
        </w:rPr>
      </w:pPr>
    </w:p>
    <w:p w14:paraId="2A1A09FC" w14:textId="77777777" w:rsidR="00287A6C" w:rsidRDefault="00A2345F">
      <w:pPr>
        <w:pStyle w:val="Szvegtrzs"/>
        <w:ind w:right="112"/>
        <w:jc w:val="both"/>
      </w:pPr>
      <w:r>
        <w:t xml:space="preserve">A Szervező kizárja a felelősségét minden, a </w:t>
      </w:r>
      <w:hyperlink r:id="rId5">
        <w:r>
          <w:t xml:space="preserve">www.facebook.com </w:t>
        </w:r>
      </w:hyperlink>
      <w:r>
        <w:t xml:space="preserve">weboldalt, illetve az azt működtető szervert ért külső támadások estére. Tehát amennyiben a weboldalt, illetve szervert ért támadás folytán a játékosok téves rendszerüzeneteket kapnak nyereményeiket, a nyertes/nem nyertes </w:t>
      </w:r>
      <w:proofErr w:type="gramStart"/>
      <w:r>
        <w:t>státuszukat,</w:t>
      </w:r>
      <w:proofErr w:type="gramEnd"/>
      <w:r>
        <w:t xml:space="preserve"> stb. illetően, úgy ezen esetekre a Szervező semminemű felelősséget nem vállal.</w:t>
      </w:r>
    </w:p>
    <w:p w14:paraId="43FDDFC3" w14:textId="77777777" w:rsidR="00287A6C" w:rsidRDefault="00287A6C">
      <w:pPr>
        <w:pStyle w:val="Szvegtrzs"/>
        <w:ind w:left="0"/>
      </w:pPr>
    </w:p>
    <w:p w14:paraId="7D7E2629" w14:textId="77777777" w:rsidR="00287A6C" w:rsidRDefault="00287A6C">
      <w:pPr>
        <w:pStyle w:val="Szvegtrzs"/>
        <w:spacing w:before="7"/>
        <w:ind w:left="0"/>
        <w:rPr>
          <w:sz w:val="19"/>
        </w:rPr>
      </w:pPr>
    </w:p>
    <w:p w14:paraId="6B8AE96E" w14:textId="77777777" w:rsidR="00287A6C" w:rsidRDefault="00A2345F">
      <w:pPr>
        <w:pStyle w:val="Szvegtrzs"/>
        <w:ind w:right="112"/>
        <w:jc w:val="both"/>
      </w:pPr>
      <w:r>
        <w:t>A Játék feltételeinek elfogadásával a Játékos tudomásul veszi, hogy a Játék tartalma, teljesítménye, üzenet- és adatátviteli-, valamint válaszadási sebessége a kiszolgáló és kliens technológia függvényei, és ezeket kedvezőtlenül befolyásolhatja hálózati vagy szerver hiba és egyéb olyan Szervezőn kívül álló tényezők is, mint például (de nem kizárólagosan) levelezőszerverek teljesítménye és esetleges meghibásodása, valamint a biztonságos hálózati kapcsolat fenntartása. Ezen esetkért a Szervező nem felel.</w:t>
      </w:r>
    </w:p>
    <w:p w14:paraId="4B2A0896" w14:textId="77777777" w:rsidR="00287A6C" w:rsidRDefault="00A2345F">
      <w:pPr>
        <w:pStyle w:val="Szvegtrzs"/>
        <w:spacing w:before="122"/>
        <w:ind w:right="113"/>
        <w:jc w:val="both"/>
      </w:pPr>
      <w:r>
        <w:t xml:space="preserve">Nem vállal a Szervező felelősséget olyan esetekben sem, mikor a Játékos által </w:t>
      </w:r>
      <w:proofErr w:type="spellStart"/>
      <w:r>
        <w:t>igénybevett</w:t>
      </w:r>
      <w:proofErr w:type="spellEnd"/>
      <w:r>
        <w:t xml:space="preserve"> Internetszolgáltató hibájából nem érkezik meg (időben) a regisztráció, illetve a feleken kívül álló okból az Internetszolgáltatás nem elérhető vagy a regisztrációt nem lehet</w:t>
      </w:r>
      <w:r>
        <w:rPr>
          <w:spacing w:val="-15"/>
        </w:rPr>
        <w:t xml:space="preserve"> </w:t>
      </w:r>
      <w:r>
        <w:t>végrehajtani.</w:t>
      </w:r>
    </w:p>
    <w:p w14:paraId="2698446D" w14:textId="77777777" w:rsidR="00287A6C" w:rsidRDefault="00287A6C">
      <w:pPr>
        <w:pStyle w:val="Szvegtrzs"/>
        <w:spacing w:before="9"/>
        <w:ind w:left="0"/>
        <w:rPr>
          <w:sz w:val="18"/>
        </w:rPr>
      </w:pPr>
    </w:p>
    <w:p w14:paraId="3A85CC96" w14:textId="77777777" w:rsidR="00287A6C" w:rsidRDefault="00A2345F">
      <w:pPr>
        <w:pStyle w:val="Cmsor1"/>
        <w:ind w:left="116" w:right="121" w:firstLine="0"/>
        <w:jc w:val="both"/>
      </w:pPr>
      <w:r>
        <w:t>Ha a pályázati kiírás fotó feltöltését kéri, akkor a fotóval szemben támasztott követelmények a következők:</w:t>
      </w:r>
    </w:p>
    <w:p w14:paraId="3A0658CE" w14:textId="77777777" w:rsidR="00287A6C" w:rsidRDefault="00A2345F">
      <w:pPr>
        <w:pStyle w:val="Listaszerbekezds"/>
        <w:numPr>
          <w:ilvl w:val="0"/>
          <w:numId w:val="1"/>
        </w:numPr>
        <w:tabs>
          <w:tab w:val="left" w:pos="837"/>
        </w:tabs>
        <w:spacing w:before="1"/>
        <w:ind w:hanging="361"/>
        <w:jc w:val="both"/>
      </w:pPr>
      <w:r>
        <w:t>Tilos olyan fotót feltölteni, ahol kifejezetten veszélynek teszi ki magát a</w:t>
      </w:r>
      <w:r>
        <w:rPr>
          <w:spacing w:val="-17"/>
        </w:rPr>
        <w:t xml:space="preserve"> </w:t>
      </w:r>
      <w:r>
        <w:t>Játékos.</w:t>
      </w:r>
    </w:p>
    <w:p w14:paraId="2089A729" w14:textId="77777777" w:rsidR="00287A6C" w:rsidRDefault="00A2345F">
      <w:pPr>
        <w:pStyle w:val="Listaszerbekezds"/>
        <w:numPr>
          <w:ilvl w:val="0"/>
          <w:numId w:val="1"/>
        </w:numPr>
        <w:tabs>
          <w:tab w:val="left" w:pos="837"/>
        </w:tabs>
        <w:ind w:right="116"/>
        <w:jc w:val="both"/>
      </w:pPr>
      <w:r>
        <w:t>Saját grafikai feldolgozás megengedett. A fotón nem tűnhet fel harmadik személy neve, lógója vagy egyéb hirdetési szövege. A fényképek nem tartalmazhatnak semmilyen rejtett vagy szembetűnő hirdetést harmadik személyek termékeiről vagy</w:t>
      </w:r>
      <w:r>
        <w:rPr>
          <w:spacing w:val="10"/>
        </w:rPr>
        <w:t xml:space="preserve"> </w:t>
      </w:r>
      <w:r>
        <w:t xml:space="preserve">szolgáltatásairól. </w:t>
      </w:r>
      <w:r>
        <w:rPr>
          <w:spacing w:val="-2"/>
        </w:rPr>
        <w:t>Nem</w:t>
      </w:r>
    </w:p>
    <w:p w14:paraId="5BDE9EF1" w14:textId="77777777" w:rsidR="00287A6C" w:rsidRDefault="00287A6C">
      <w:pPr>
        <w:jc w:val="both"/>
        <w:sectPr w:rsidR="00287A6C">
          <w:pgSz w:w="11910" w:h="16840"/>
          <w:pgMar w:top="1360" w:right="1300" w:bottom="280" w:left="1300" w:header="708" w:footer="708" w:gutter="0"/>
          <w:cols w:space="708"/>
        </w:sectPr>
      </w:pPr>
    </w:p>
    <w:p w14:paraId="06847598" w14:textId="77777777" w:rsidR="00287A6C" w:rsidRDefault="00A2345F">
      <w:pPr>
        <w:pStyle w:val="Szvegtrzs"/>
        <w:spacing w:before="34"/>
        <w:ind w:left="836"/>
      </w:pPr>
      <w:r>
        <w:lastRenderedPageBreak/>
        <w:t>tartalmazhatnak semmilyen rágalmazó, erőszakos, etikátlan, diszkriminatív vagy egyéb okból erkölcstelen vagy tiltott tartalmakat.</w:t>
      </w:r>
    </w:p>
    <w:p w14:paraId="22A00D3B" w14:textId="77777777" w:rsidR="00287A6C" w:rsidRDefault="00A2345F">
      <w:pPr>
        <w:pStyle w:val="Listaszerbekezds"/>
        <w:numPr>
          <w:ilvl w:val="0"/>
          <w:numId w:val="1"/>
        </w:numPr>
        <w:tabs>
          <w:tab w:val="left" w:pos="837"/>
        </w:tabs>
        <w:spacing w:before="1"/>
        <w:ind w:hanging="361"/>
      </w:pPr>
      <w:r>
        <w:t>A fényképek nem sérthetik harmadik személy szerzői jogát, illetve személyhez fűződő</w:t>
      </w:r>
      <w:r>
        <w:rPr>
          <w:spacing w:val="-18"/>
        </w:rPr>
        <w:t xml:space="preserve"> </w:t>
      </w:r>
      <w:r>
        <w:t>jogait.</w:t>
      </w:r>
    </w:p>
    <w:p w14:paraId="71284F12" w14:textId="77777777" w:rsidR="00287A6C" w:rsidRDefault="00A2345F">
      <w:pPr>
        <w:pStyle w:val="Listaszerbekezds"/>
        <w:numPr>
          <w:ilvl w:val="0"/>
          <w:numId w:val="1"/>
        </w:numPr>
        <w:tabs>
          <w:tab w:val="left" w:pos="837"/>
        </w:tabs>
        <w:ind w:hanging="361"/>
      </w:pPr>
      <w:r>
        <w:t>A fényképek nem sérthetik Szervező jogos</w:t>
      </w:r>
      <w:r>
        <w:rPr>
          <w:spacing w:val="-7"/>
        </w:rPr>
        <w:t xml:space="preserve"> </w:t>
      </w:r>
      <w:r>
        <w:t>érdekeit.</w:t>
      </w:r>
    </w:p>
    <w:p w14:paraId="326E600C" w14:textId="77777777" w:rsidR="00287A6C" w:rsidRDefault="00287A6C">
      <w:pPr>
        <w:pStyle w:val="Szvegtrzs"/>
        <w:ind w:left="0"/>
      </w:pPr>
    </w:p>
    <w:p w14:paraId="4F678599" w14:textId="77777777" w:rsidR="00287A6C" w:rsidRDefault="00287A6C">
      <w:pPr>
        <w:pStyle w:val="Szvegtrzs"/>
        <w:spacing w:before="9"/>
        <w:ind w:left="0"/>
        <w:rPr>
          <w:sz w:val="19"/>
        </w:rPr>
      </w:pPr>
    </w:p>
    <w:p w14:paraId="517D253C" w14:textId="77777777" w:rsidR="00287A6C" w:rsidRDefault="00A2345F">
      <w:pPr>
        <w:pStyle w:val="Szvegtrzs"/>
        <w:spacing w:line="276" w:lineRule="auto"/>
        <w:ind w:right="112"/>
        <w:jc w:val="both"/>
      </w:pPr>
      <w:r>
        <w:t>A fényképek szabályzatban előírt követelményeinek való megfelelését és ezen okból a Játékból való kizárását Szervező bírálja el. Szervező fenntartja a jogot a fényképek felülvizsgálatára a nyilvánosságra hozatalt követően is, és ennek megfelelően bármikor el is távolíthat fotókat az oldalról. Valamely fotó eltávolítása, illetve az adott pályázat kizárása miatt, a Szervezővel szemben a kizárt személy semmilyen igényt nem jogosult támasztani, illetve kárigényt</w:t>
      </w:r>
      <w:r>
        <w:rPr>
          <w:spacing w:val="-8"/>
        </w:rPr>
        <w:t xml:space="preserve"> </w:t>
      </w:r>
      <w:r>
        <w:t>érvényesíteni.</w:t>
      </w:r>
    </w:p>
    <w:p w14:paraId="490A42CB" w14:textId="77777777" w:rsidR="00287A6C" w:rsidRDefault="00287A6C">
      <w:pPr>
        <w:pStyle w:val="Szvegtrzs"/>
        <w:spacing w:before="5"/>
        <w:ind w:left="0"/>
        <w:rPr>
          <w:sz w:val="16"/>
        </w:rPr>
      </w:pPr>
    </w:p>
    <w:p w14:paraId="29B130FA" w14:textId="77777777" w:rsidR="00287A6C" w:rsidRDefault="00A2345F">
      <w:pPr>
        <w:pStyle w:val="Szvegtrzs"/>
        <w:spacing w:line="276" w:lineRule="auto"/>
        <w:ind w:right="113"/>
        <w:jc w:val="both"/>
      </w:pPr>
      <w:r>
        <w:t>A Játékos biztosítja a fotók per-, teher, - és igénymentességét és köteles mentesíteni Szervezőt Harmadik Személy által támasztott igényektől – ideértve a szerzői jogi igényeket is – melyek a jelen pont rendelkezéseinek résztvevő által történő megsértéséből származnak.</w:t>
      </w:r>
    </w:p>
    <w:p w14:paraId="0DB0A863" w14:textId="77777777" w:rsidR="00287A6C" w:rsidRDefault="00287A6C">
      <w:pPr>
        <w:pStyle w:val="Szvegtrzs"/>
        <w:ind w:left="0"/>
      </w:pPr>
    </w:p>
    <w:p w14:paraId="4D388EF8" w14:textId="77777777" w:rsidR="00287A6C" w:rsidRDefault="00287A6C">
      <w:pPr>
        <w:pStyle w:val="Szvegtrzs"/>
        <w:spacing w:before="3"/>
        <w:ind w:left="0"/>
        <w:rPr>
          <w:sz w:val="26"/>
        </w:rPr>
      </w:pPr>
    </w:p>
    <w:p w14:paraId="0DD191FE" w14:textId="77777777" w:rsidR="00287A6C" w:rsidRDefault="00A2345F" w:rsidP="00A2345F">
      <w:pPr>
        <w:pStyle w:val="Cmsor1"/>
        <w:numPr>
          <w:ilvl w:val="0"/>
          <w:numId w:val="4"/>
        </w:numPr>
        <w:tabs>
          <w:tab w:val="left" w:pos="476"/>
          <w:tab w:val="left" w:pos="477"/>
        </w:tabs>
        <w:ind w:hanging="361"/>
      </w:pPr>
      <w:r>
        <w:t>Nyeremények</w:t>
      </w:r>
    </w:p>
    <w:p w14:paraId="3BDA8535" w14:textId="77777777" w:rsidR="00287A6C" w:rsidRDefault="00A2345F">
      <w:pPr>
        <w:pStyle w:val="Cmsor2"/>
        <w:ind w:left="476"/>
      </w:pPr>
      <w:r>
        <w:t>lásd a Játék hirdetésén.</w:t>
      </w:r>
    </w:p>
    <w:p w14:paraId="4935041E" w14:textId="77777777" w:rsidR="00287A6C" w:rsidRDefault="00287A6C">
      <w:pPr>
        <w:pStyle w:val="Szvegtrzs"/>
        <w:ind w:left="0"/>
        <w:rPr>
          <w:b/>
          <w:i/>
        </w:rPr>
      </w:pPr>
    </w:p>
    <w:p w14:paraId="11EBBFC7" w14:textId="77777777" w:rsidR="00287A6C" w:rsidRDefault="00287A6C">
      <w:pPr>
        <w:pStyle w:val="Szvegtrzs"/>
        <w:spacing w:before="8"/>
        <w:ind w:left="0"/>
        <w:rPr>
          <w:b/>
          <w:i/>
          <w:sz w:val="19"/>
        </w:rPr>
      </w:pPr>
    </w:p>
    <w:p w14:paraId="1C28F6B5" w14:textId="77777777" w:rsidR="00287A6C" w:rsidRDefault="00A2345F">
      <w:pPr>
        <w:pStyle w:val="Szvegtrzs"/>
        <w:spacing w:before="1"/>
      </w:pPr>
      <w:r>
        <w:t>A Játék 3. pont alatt megjelölt időtartama alatt beérkezett összes érvényes, a részvételi feltételeknek megfelelő pályázat részt vesz a Játékban.</w:t>
      </w:r>
    </w:p>
    <w:p w14:paraId="6A8D472E" w14:textId="77777777" w:rsidR="00287A6C" w:rsidRDefault="00A2345F" w:rsidP="00A2345F">
      <w:pPr>
        <w:pStyle w:val="Cmsor1"/>
        <w:numPr>
          <w:ilvl w:val="0"/>
          <w:numId w:val="4"/>
        </w:numPr>
        <w:tabs>
          <w:tab w:val="left" w:pos="476"/>
          <w:tab w:val="left" w:pos="477"/>
        </w:tabs>
        <w:spacing w:before="120"/>
        <w:ind w:hanging="361"/>
      </w:pPr>
      <w:r>
        <w:t>Sorsolás</w:t>
      </w:r>
    </w:p>
    <w:p w14:paraId="48F0B036" w14:textId="77777777" w:rsidR="00287A6C" w:rsidRDefault="00287A6C">
      <w:pPr>
        <w:pStyle w:val="Szvegtrzs"/>
        <w:ind w:left="0"/>
        <w:rPr>
          <w:b/>
        </w:rPr>
      </w:pPr>
    </w:p>
    <w:p w14:paraId="54A4F529" w14:textId="77777777" w:rsidR="00287A6C" w:rsidRDefault="00287A6C">
      <w:pPr>
        <w:pStyle w:val="Szvegtrzs"/>
        <w:spacing w:before="6"/>
        <w:ind w:left="0"/>
        <w:rPr>
          <w:b/>
          <w:sz w:val="19"/>
        </w:rPr>
      </w:pPr>
    </w:p>
    <w:p w14:paraId="575E1529" w14:textId="77777777" w:rsidR="00287A6C" w:rsidRDefault="00A2345F">
      <w:pPr>
        <w:ind w:left="116" w:right="161"/>
        <w:rPr>
          <w:b/>
        </w:rPr>
      </w:pPr>
      <w:r>
        <w:t xml:space="preserve">A fődíj és a további nyeremények nyertese sorsolás útján kerül meghatározásra. </w:t>
      </w:r>
      <w:r>
        <w:rPr>
          <w:b/>
        </w:rPr>
        <w:t xml:space="preserve">A sorsolás időpontja: </w:t>
      </w:r>
      <w:r>
        <w:rPr>
          <w:b/>
          <w:i/>
        </w:rPr>
        <w:t>lásd a Játék</w:t>
      </w:r>
      <w:r>
        <w:rPr>
          <w:b/>
          <w:i/>
          <w:spacing w:val="-7"/>
        </w:rPr>
        <w:t xml:space="preserve"> </w:t>
      </w:r>
      <w:r>
        <w:rPr>
          <w:b/>
          <w:i/>
        </w:rPr>
        <w:t>hirdetésén</w:t>
      </w:r>
      <w:r>
        <w:rPr>
          <w:b/>
        </w:rPr>
        <w:t>.</w:t>
      </w:r>
    </w:p>
    <w:p w14:paraId="4F5EBBFB" w14:textId="77777777" w:rsidR="00287A6C" w:rsidRDefault="00A2345F">
      <w:pPr>
        <w:pStyle w:val="Szvegtrzs"/>
        <w:spacing w:before="121"/>
      </w:pPr>
      <w:r>
        <w:t>A sorsolás a fenti helyen és időpontban történik gépi sorsolással.</w:t>
      </w:r>
    </w:p>
    <w:p w14:paraId="005E7038" w14:textId="77777777" w:rsidR="00287A6C" w:rsidRDefault="00A2345F">
      <w:pPr>
        <w:pStyle w:val="Szvegtrzs"/>
        <w:spacing w:before="120"/>
      </w:pPr>
      <w:r>
        <w:t>Egy pályázat csak egyszer kerülhet kisorsolásra, csak egy nyereményre jogosult. A nyeremény nem váltható pénzre és a Játék során nem ruházható át másra.</w:t>
      </w:r>
    </w:p>
    <w:p w14:paraId="4203B443" w14:textId="77777777" w:rsidR="00287A6C" w:rsidRDefault="00287A6C">
      <w:pPr>
        <w:pStyle w:val="Szvegtrzs"/>
        <w:ind w:left="0"/>
      </w:pPr>
    </w:p>
    <w:p w14:paraId="232756B8" w14:textId="77777777" w:rsidR="00287A6C" w:rsidRDefault="00287A6C">
      <w:pPr>
        <w:pStyle w:val="Szvegtrzs"/>
        <w:spacing w:before="9"/>
        <w:ind w:left="0"/>
        <w:rPr>
          <w:sz w:val="19"/>
        </w:rPr>
      </w:pPr>
    </w:p>
    <w:p w14:paraId="373693AE" w14:textId="77777777" w:rsidR="00287A6C" w:rsidRDefault="00A2345F" w:rsidP="00A2345F">
      <w:pPr>
        <w:pStyle w:val="Cmsor1"/>
        <w:numPr>
          <w:ilvl w:val="0"/>
          <w:numId w:val="4"/>
        </w:numPr>
        <w:tabs>
          <w:tab w:val="left" w:pos="477"/>
        </w:tabs>
        <w:ind w:hanging="361"/>
        <w:jc w:val="both"/>
      </w:pPr>
      <w:r>
        <w:t>Nyertesek értesítése, nyeremények</w:t>
      </w:r>
      <w:r>
        <w:rPr>
          <w:spacing w:val="-2"/>
        </w:rPr>
        <w:t xml:space="preserve"> </w:t>
      </w:r>
      <w:r>
        <w:t>átadása</w:t>
      </w:r>
    </w:p>
    <w:p w14:paraId="43CC54F3" w14:textId="77777777" w:rsidR="00287A6C" w:rsidRDefault="00A2345F">
      <w:pPr>
        <w:pStyle w:val="Szvegtrzs"/>
        <w:spacing w:before="120"/>
        <w:ind w:right="111"/>
        <w:jc w:val="both"/>
      </w:pPr>
      <w:r>
        <w:t>A Szervező a Játék eredményét a 4.2 pontban írt sorsolást követően a Facebook Rajongói oldalon posztban nyilvánosan közzéteszi („Értesítés”). A nyilvánosságra hozatal során a nyertes Játékos felhasználó neve és/vagy a Játék során megadott egyéb azonosítója jelenik meg. A nyertes Játékos köteles az Értesítést haladéktalanul, legkésőbb öt naptári napon belül a megadottak szerint visszaigazolni. Amennyiben a nyertes Játékos az Értesítésre a jelen pontban meghatározott határidőn belül nem reagál, úgy a Nyereményre a továbbiakban nem jogosult, és a Szervező jogosult pótnyertest kijelölni, és részére a Nyereményt átadni.</w:t>
      </w:r>
    </w:p>
    <w:p w14:paraId="10E3C6D9" w14:textId="77777777" w:rsidR="00287A6C" w:rsidRDefault="00A2345F">
      <w:pPr>
        <w:pStyle w:val="Szvegtrzs"/>
        <w:spacing w:before="120"/>
        <w:ind w:right="114"/>
        <w:jc w:val="both"/>
      </w:pPr>
      <w:r>
        <w:t>A Szervező a pályázatok tulajdonjogával kapcsolatban felmerülő vitákkal kapcsolatban kizárja a felelősségét.</w:t>
      </w:r>
    </w:p>
    <w:p w14:paraId="0D501AC6" w14:textId="77777777" w:rsidR="00287A6C" w:rsidRDefault="00A2345F">
      <w:pPr>
        <w:pStyle w:val="Szvegtrzs"/>
        <w:spacing w:before="121"/>
        <w:jc w:val="both"/>
      </w:pPr>
      <w:r>
        <w:t>A nyeremények ezt követően kerülnek kipostázásra vagy a kézbesítés futárszolgálattal történik.</w:t>
      </w:r>
    </w:p>
    <w:p w14:paraId="551FCA49" w14:textId="77777777" w:rsidR="00287A6C" w:rsidRDefault="00A2345F">
      <w:pPr>
        <w:pStyle w:val="Szvegtrzs"/>
        <w:spacing w:before="120"/>
        <w:ind w:right="113"/>
        <w:jc w:val="both"/>
      </w:pPr>
      <w:r>
        <w:t xml:space="preserve">A nyertesek kötelesek együttműködni a Szervezővel, illetve a megbízásából eljáró bonyolítóval annak érdekében, hogy a nyeremények átadására legkésőbb a Játékos értesítését követő 60 napon belül sor kerüljön. Ha ezen együttműködési kötelezettségüknek a nyertesek </w:t>
      </w:r>
      <w:proofErr w:type="spellStart"/>
      <w:r>
        <w:t>bármelyike</w:t>
      </w:r>
      <w:proofErr w:type="spellEnd"/>
      <w:r>
        <w:t xml:space="preserve"> nem tesz eleget, és így</w:t>
      </w:r>
    </w:p>
    <w:p w14:paraId="3FA040BD" w14:textId="77777777" w:rsidR="00287A6C" w:rsidRDefault="00287A6C">
      <w:pPr>
        <w:jc w:val="both"/>
        <w:sectPr w:rsidR="00287A6C">
          <w:pgSz w:w="11910" w:h="16840"/>
          <w:pgMar w:top="1360" w:right="1300" w:bottom="280" w:left="1300" w:header="708" w:footer="708" w:gutter="0"/>
          <w:cols w:space="708"/>
        </w:sectPr>
      </w:pPr>
    </w:p>
    <w:p w14:paraId="01E073EC" w14:textId="77777777" w:rsidR="00287A6C" w:rsidRDefault="00A2345F">
      <w:pPr>
        <w:pStyle w:val="Szvegtrzs"/>
        <w:spacing w:before="34"/>
        <w:ind w:right="113"/>
        <w:jc w:val="both"/>
      </w:pPr>
      <w:r>
        <w:lastRenderedPageBreak/>
        <w:t>a nyeremény időben való átadása meghiúsul, úgy ezen körülményért a Szervező felelőssége nem állapítható meg. A Szervező a nyeremények átvételének lehetőségét ezen határidőn belül tudja biztosítani, az átvétel időtartama nem hosszabbítható meg, így annak elmulasztása a Játékosra nézve jogvesztő.</w:t>
      </w:r>
    </w:p>
    <w:p w14:paraId="1ACBCF5F" w14:textId="77777777" w:rsidR="00287A6C" w:rsidRDefault="00A2345F">
      <w:pPr>
        <w:pStyle w:val="Szvegtrzs"/>
        <w:spacing w:before="122"/>
        <w:ind w:right="114"/>
        <w:jc w:val="both"/>
      </w:pPr>
      <w:r>
        <w:t xml:space="preserve">Nyeremény átvételére nem jogosult az a Játékos, akinek a részére a Nyereményt azért nem lehet átadni, mert a Pályázatán, illetve az Értesítés visszaigazolásában feltüntetett személyes adatai </w:t>
      </w:r>
      <w:r>
        <w:rPr>
          <w:spacing w:val="-2"/>
        </w:rPr>
        <w:t xml:space="preserve">nem </w:t>
      </w:r>
      <w:r>
        <w:t>valósak, hiányosak vagy tévesek. A Játékos téves adatszolgáltatásából eredően a Szervezőt semmilyen felelősség nem</w:t>
      </w:r>
      <w:r>
        <w:rPr>
          <w:spacing w:val="-2"/>
        </w:rPr>
        <w:t xml:space="preserve"> </w:t>
      </w:r>
      <w:r>
        <w:t>terheli.</w:t>
      </w:r>
    </w:p>
    <w:p w14:paraId="17DF308E" w14:textId="77777777" w:rsidR="00287A6C" w:rsidRDefault="00A2345F">
      <w:pPr>
        <w:pStyle w:val="Szvegtrzs"/>
        <w:spacing w:before="121"/>
        <w:jc w:val="both"/>
      </w:pPr>
      <w:r>
        <w:t>A tárgynyeremények pénzre és más nyereményre át nem válthatók.</w:t>
      </w:r>
    </w:p>
    <w:p w14:paraId="6856752D" w14:textId="77777777" w:rsidR="00287A6C" w:rsidRDefault="00A2345F">
      <w:pPr>
        <w:pStyle w:val="Szvegtrzs"/>
        <w:spacing w:before="117"/>
        <w:ind w:right="113"/>
        <w:jc w:val="both"/>
      </w:pPr>
      <w:r>
        <w:t>Ha a Játékos korlátozottan cselekvőképes személynek minősül, úgy a nyereménnyel kapcsolatos érdemi ügyintézésre, valamint a nyeremény átvételére csak törvényes képviselőjével vagy gondnokával együtt jogosult. Cselekvőképtelen nyertes esetén a nyereménnyel kapcsolatos érdemi ügyintézésre, valamint a nyeremény átvételére kizárólag a nyertes törvényes képviselője vagy gondnoka jogosult.</w:t>
      </w:r>
    </w:p>
    <w:p w14:paraId="57DA2506" w14:textId="77777777" w:rsidR="00287A6C" w:rsidRDefault="00A2345F">
      <w:pPr>
        <w:pStyle w:val="Szvegtrzs"/>
        <w:spacing w:before="122"/>
        <w:ind w:right="112"/>
        <w:jc w:val="both"/>
      </w:pPr>
      <w:r>
        <w:t>A nyereményeket átvevő Játékos a nyereménnyel kapcsolatos szavatossági és jótállási, esetleg kártérítési igényét a jogszabályi keretek között a nyeremény gyártójával/forgalmazójával, ill. a szolgáltatás nyújtójával szemben érvényesítheti. Szervező - szándékos és súlyos gondatlansággal okozott károk kivételével - kifejezetten kizárja a felelősségét a Nyeremény átvétele, ill. az annak érdekében tett cselekmények, valamint a Nyeremény használata, ill. igénybevétele során a Játékost ért minden kárért.</w:t>
      </w:r>
    </w:p>
    <w:p w14:paraId="66CB43AC" w14:textId="77777777" w:rsidR="00287A6C" w:rsidRDefault="00287A6C">
      <w:pPr>
        <w:pStyle w:val="Szvegtrzs"/>
        <w:ind w:left="0"/>
      </w:pPr>
    </w:p>
    <w:p w14:paraId="1EF01E4A" w14:textId="77AD6FDD" w:rsidR="00287A6C" w:rsidRPr="001C4805" w:rsidRDefault="00556614" w:rsidP="003A6892">
      <w:pPr>
        <w:pStyle w:val="Cmsor1"/>
        <w:numPr>
          <w:ilvl w:val="0"/>
          <w:numId w:val="4"/>
        </w:numPr>
        <w:tabs>
          <w:tab w:val="left" w:pos="476"/>
          <w:tab w:val="left" w:pos="477"/>
        </w:tabs>
        <w:spacing w:before="1"/>
        <w:ind w:hanging="361"/>
      </w:pPr>
      <w:r w:rsidRPr="001C4805">
        <w:t xml:space="preserve">Tudatos Harmónia </w:t>
      </w:r>
      <w:r w:rsidR="003A6892" w:rsidRPr="001C4805">
        <w:t>Facebook csoport</w:t>
      </w:r>
    </w:p>
    <w:p w14:paraId="53A97490" w14:textId="77777777" w:rsidR="0004737F" w:rsidRDefault="0004737F" w:rsidP="0004737F">
      <w:pPr>
        <w:pStyle w:val="Cmsor1"/>
        <w:tabs>
          <w:tab w:val="left" w:pos="476"/>
          <w:tab w:val="left" w:pos="477"/>
        </w:tabs>
        <w:spacing w:before="1"/>
        <w:ind w:left="475" w:firstLine="0"/>
        <w:rPr>
          <w:sz w:val="19"/>
        </w:rPr>
      </w:pPr>
    </w:p>
    <w:p w14:paraId="7350D4FC" w14:textId="147BCAE6" w:rsidR="003A6892" w:rsidRPr="0004737F" w:rsidRDefault="00BF76A8" w:rsidP="0004737F">
      <w:pPr>
        <w:pStyle w:val="Cmsor1"/>
        <w:tabs>
          <w:tab w:val="left" w:pos="476"/>
          <w:tab w:val="left" w:pos="477"/>
        </w:tabs>
        <w:spacing w:before="1"/>
        <w:ind w:left="114" w:firstLine="0"/>
        <w:jc w:val="both"/>
        <w:rPr>
          <w:b w:val="0"/>
          <w:bCs w:val="0"/>
        </w:rPr>
      </w:pPr>
      <w:r w:rsidRPr="0004737F">
        <w:rPr>
          <w:b w:val="0"/>
          <w:bCs w:val="0"/>
        </w:rPr>
        <w:t xml:space="preserve">Fent nevezett csoport a Szervező </w:t>
      </w:r>
      <w:r w:rsidR="0004737F" w:rsidRPr="0004737F">
        <w:rPr>
          <w:b w:val="0"/>
          <w:bCs w:val="0"/>
        </w:rPr>
        <w:t>tulajdonát képezi</w:t>
      </w:r>
      <w:r w:rsidRPr="0004737F">
        <w:rPr>
          <w:b w:val="0"/>
          <w:bCs w:val="0"/>
        </w:rPr>
        <w:t>.</w:t>
      </w:r>
      <w:r w:rsidR="003A6892" w:rsidRPr="0004737F">
        <w:rPr>
          <w:b w:val="0"/>
          <w:bCs w:val="0"/>
        </w:rPr>
        <w:t xml:space="preserve"> A csoporton keresztül szervezett ját</w:t>
      </w:r>
      <w:r w:rsidR="00556614" w:rsidRPr="0004737F">
        <w:rPr>
          <w:b w:val="0"/>
          <w:bCs w:val="0"/>
        </w:rPr>
        <w:t>é</w:t>
      </w:r>
      <w:r w:rsidR="003A6892" w:rsidRPr="0004737F">
        <w:rPr>
          <w:b w:val="0"/>
          <w:bCs w:val="0"/>
        </w:rPr>
        <w:t>kok menete, szabály</w:t>
      </w:r>
      <w:r w:rsidR="0004737F" w:rsidRPr="0004737F">
        <w:rPr>
          <w:b w:val="0"/>
          <w:bCs w:val="0"/>
        </w:rPr>
        <w:t>zata</w:t>
      </w:r>
      <w:r w:rsidR="003A6892" w:rsidRPr="0004737F">
        <w:rPr>
          <w:b w:val="0"/>
          <w:bCs w:val="0"/>
        </w:rPr>
        <w:t xml:space="preserve"> megegyezik a </w:t>
      </w:r>
      <w:r w:rsidR="00067A5D" w:rsidRPr="0004737F">
        <w:rPr>
          <w:b w:val="0"/>
          <w:bCs w:val="0"/>
        </w:rPr>
        <w:t xml:space="preserve">Szervező Facebook oldalán </w:t>
      </w:r>
      <w:r w:rsidR="001C4805">
        <w:rPr>
          <w:b w:val="0"/>
          <w:bCs w:val="0"/>
        </w:rPr>
        <w:t>alkalmazott és a saját oldalán közzétett</w:t>
      </w:r>
      <w:r w:rsidR="00067A5D" w:rsidRPr="0004737F">
        <w:rPr>
          <w:b w:val="0"/>
          <w:bCs w:val="0"/>
        </w:rPr>
        <w:t xml:space="preserve"> játékszabályzat</w:t>
      </w:r>
      <w:r w:rsidR="001C4805">
        <w:rPr>
          <w:b w:val="0"/>
          <w:bCs w:val="0"/>
        </w:rPr>
        <w:t>tal</w:t>
      </w:r>
      <w:r w:rsidR="00067A5D" w:rsidRPr="0004737F">
        <w:rPr>
          <w:b w:val="0"/>
          <w:bCs w:val="0"/>
        </w:rPr>
        <w:t>.</w:t>
      </w:r>
    </w:p>
    <w:p w14:paraId="6667C59E" w14:textId="77777777" w:rsidR="00067A5D" w:rsidRDefault="00067A5D" w:rsidP="00067A5D">
      <w:pPr>
        <w:pStyle w:val="Cmsor1"/>
        <w:tabs>
          <w:tab w:val="left" w:pos="476"/>
          <w:tab w:val="left" w:pos="477"/>
        </w:tabs>
        <w:spacing w:before="1"/>
        <w:rPr>
          <w:sz w:val="19"/>
        </w:rPr>
      </w:pPr>
    </w:p>
    <w:p w14:paraId="7CC6B992" w14:textId="77777777" w:rsidR="00287A6C" w:rsidRDefault="00A2345F" w:rsidP="00A2345F">
      <w:pPr>
        <w:pStyle w:val="Cmsor1"/>
        <w:numPr>
          <w:ilvl w:val="0"/>
          <w:numId w:val="4"/>
        </w:numPr>
        <w:tabs>
          <w:tab w:val="left" w:pos="476"/>
          <w:tab w:val="left" w:pos="477"/>
        </w:tabs>
        <w:spacing w:before="1"/>
        <w:ind w:hanging="361"/>
      </w:pPr>
      <w:r>
        <w:t>Adózási</w:t>
      </w:r>
      <w:r>
        <w:rPr>
          <w:spacing w:val="-1"/>
        </w:rPr>
        <w:t xml:space="preserve"> </w:t>
      </w:r>
      <w:r>
        <w:t>kérdések:</w:t>
      </w:r>
    </w:p>
    <w:p w14:paraId="6ECA1B2F" w14:textId="77777777" w:rsidR="00287A6C" w:rsidRDefault="00287A6C">
      <w:pPr>
        <w:pStyle w:val="Szvegtrzs"/>
        <w:ind w:left="0"/>
        <w:rPr>
          <w:b/>
        </w:rPr>
      </w:pPr>
    </w:p>
    <w:p w14:paraId="5A81D1BC" w14:textId="77777777" w:rsidR="00287A6C" w:rsidRDefault="00287A6C">
      <w:pPr>
        <w:pStyle w:val="Szvegtrzs"/>
        <w:spacing w:before="8"/>
        <w:ind w:left="0"/>
        <w:rPr>
          <w:b/>
          <w:sz w:val="19"/>
        </w:rPr>
      </w:pPr>
    </w:p>
    <w:p w14:paraId="4157F648" w14:textId="77777777" w:rsidR="00287A6C" w:rsidRDefault="00A2345F">
      <w:pPr>
        <w:pStyle w:val="Szvegtrzs"/>
      </w:pPr>
      <w:r>
        <w:t>A nyeremény esetleges adóvonzatait a Szervező viseli.</w:t>
      </w:r>
    </w:p>
    <w:p w14:paraId="669011F4" w14:textId="77777777" w:rsidR="00287A6C" w:rsidRDefault="00A2345F">
      <w:pPr>
        <w:pStyle w:val="Szvegtrzs"/>
        <w:spacing w:before="120"/>
      </w:pPr>
      <w:r>
        <w:t>A nyertes köteles minden esetlegesen szükségessé váló az adóügyi adminisztráció szempontjából nélkülözhetetlen vagy azt megkönnyítő adatszolgáltatást biztosítani, ill. nyilatkozatot megadni.</w:t>
      </w:r>
    </w:p>
    <w:p w14:paraId="400DA9C3" w14:textId="77777777" w:rsidR="00287A6C" w:rsidRDefault="00A2345F">
      <w:pPr>
        <w:pStyle w:val="Szvegtrzs"/>
        <w:spacing w:before="121"/>
        <w:ind w:right="161"/>
      </w:pPr>
      <w:r>
        <w:t>A nyeremény megszerzésének módját az átvételi elismervény igazolja, külön dokumentum kiállítására nem kerül</w:t>
      </w:r>
      <w:r>
        <w:rPr>
          <w:spacing w:val="-5"/>
        </w:rPr>
        <w:t xml:space="preserve"> </w:t>
      </w:r>
      <w:r>
        <w:t>sor.</w:t>
      </w:r>
    </w:p>
    <w:p w14:paraId="67367BCC" w14:textId="77777777" w:rsidR="00287A6C" w:rsidRDefault="00287A6C">
      <w:pPr>
        <w:pStyle w:val="Szvegtrzs"/>
        <w:ind w:left="0"/>
      </w:pPr>
    </w:p>
    <w:p w14:paraId="303838C5" w14:textId="77777777" w:rsidR="00287A6C" w:rsidRDefault="00287A6C">
      <w:pPr>
        <w:pStyle w:val="Szvegtrzs"/>
        <w:spacing w:before="7"/>
        <w:ind w:left="0"/>
        <w:rPr>
          <w:sz w:val="19"/>
        </w:rPr>
      </w:pPr>
    </w:p>
    <w:p w14:paraId="77E6BA79" w14:textId="77777777" w:rsidR="00287A6C" w:rsidRDefault="00A2345F" w:rsidP="00A2345F">
      <w:pPr>
        <w:pStyle w:val="Cmsor1"/>
        <w:numPr>
          <w:ilvl w:val="0"/>
          <w:numId w:val="4"/>
        </w:numPr>
        <w:tabs>
          <w:tab w:val="left" w:pos="476"/>
          <w:tab w:val="left" w:pos="477"/>
        </w:tabs>
        <w:ind w:hanging="361"/>
      </w:pPr>
      <w:r>
        <w:t>Adatkezelés:</w:t>
      </w:r>
    </w:p>
    <w:p w14:paraId="698CBD26" w14:textId="77777777" w:rsidR="00287A6C" w:rsidRDefault="00287A6C">
      <w:pPr>
        <w:pStyle w:val="Szvegtrzs"/>
        <w:ind w:left="0"/>
        <w:rPr>
          <w:b/>
        </w:rPr>
      </w:pPr>
    </w:p>
    <w:p w14:paraId="57414B1F" w14:textId="77777777" w:rsidR="00287A6C" w:rsidRDefault="00287A6C">
      <w:pPr>
        <w:pStyle w:val="Szvegtrzs"/>
        <w:spacing w:before="8"/>
        <w:ind w:left="0"/>
        <w:rPr>
          <w:b/>
          <w:sz w:val="19"/>
        </w:rPr>
      </w:pPr>
    </w:p>
    <w:p w14:paraId="7EEBC8D0" w14:textId="77777777" w:rsidR="00287A6C" w:rsidRDefault="00A2345F">
      <w:pPr>
        <w:ind w:left="116"/>
        <w:jc w:val="both"/>
        <w:rPr>
          <w:b/>
        </w:rPr>
      </w:pPr>
      <w:r>
        <w:rPr>
          <w:b/>
        </w:rPr>
        <w:t>Adatkezelő, az adatkezelés célja, jogalapja, adatkezelés körülményei</w:t>
      </w:r>
    </w:p>
    <w:p w14:paraId="3683CAA0" w14:textId="7A8574C3" w:rsidR="00287A6C" w:rsidRDefault="00A2345F">
      <w:pPr>
        <w:pStyle w:val="Szvegtrzs"/>
        <w:spacing w:before="121"/>
        <w:ind w:right="111"/>
        <w:jc w:val="both"/>
      </w:pPr>
      <w:r>
        <w:t>Játékos a részvétellel hozzájárul ahhoz, hogy a</w:t>
      </w:r>
      <w:r>
        <w:rPr>
          <w:u w:val="single"/>
        </w:rPr>
        <w:t xml:space="preserve"> </w:t>
      </w:r>
      <w:r>
        <w:rPr>
          <w:i/>
          <w:u w:val="single"/>
        </w:rPr>
        <w:t>Napcsillag Kft.</w:t>
      </w:r>
      <w:r>
        <w:rPr>
          <w:i/>
        </w:rPr>
        <w:t xml:space="preserve"> </w:t>
      </w:r>
      <w:r>
        <w:t>(székhely: 8400 Ajka, Hársfa utca 1/</w:t>
      </w:r>
      <w:proofErr w:type="gramStart"/>
      <w:r>
        <w:t>b,;</w:t>
      </w:r>
      <w:proofErr w:type="gramEnd"/>
      <w:r>
        <w:t xml:space="preserve"> e-mail: </w:t>
      </w:r>
      <w:r w:rsidRPr="00A2345F">
        <w:t>napcsillag@ecofamily.hu</w:t>
      </w:r>
      <w:r>
        <w:t xml:space="preserve"> mint adatkezelő</w:t>
      </w:r>
      <w:r>
        <w:rPr>
          <w:u w:val="single"/>
        </w:rPr>
        <w:t xml:space="preserve"> </w:t>
      </w:r>
      <w:r>
        <w:rPr>
          <w:i/>
          <w:u w:val="single"/>
        </w:rPr>
        <w:t>a Játék lebonyolítása céljából</w:t>
      </w:r>
      <w:r>
        <w:rPr>
          <w:i/>
        </w:rPr>
        <w:t xml:space="preserve"> </w:t>
      </w:r>
      <w:r>
        <w:t>díjmentesen kezelje a részvétel során megadott adatokat. Szervező bizonyos adatkezelési műveletek (pl. sorsolás lebonyolítása, nyeremények kiküldése) elvégzésével ügynökséget bízhat meg, aki adatfeldolgozóként jár el.</w:t>
      </w:r>
    </w:p>
    <w:p w14:paraId="790127B9" w14:textId="77777777" w:rsidR="00287A6C" w:rsidRDefault="00A2345F">
      <w:pPr>
        <w:pStyle w:val="Szvegtrzs"/>
        <w:spacing w:before="121"/>
        <w:ind w:right="113"/>
        <w:jc w:val="both"/>
      </w:pPr>
      <w:r>
        <w:t xml:space="preserve">A Játékos külön ezirányú hozzájárulása esetén Szervező a Játék Facebook oldalán közzéteszi a nyertes nevét és Facebook </w:t>
      </w:r>
      <w:proofErr w:type="gramStart"/>
      <w:r>
        <w:t>profilját</w:t>
      </w:r>
      <w:proofErr w:type="gramEnd"/>
      <w:r>
        <w:t xml:space="preserve"> valamint nyertességének tényét.</w:t>
      </w:r>
    </w:p>
    <w:p w14:paraId="3C5DEEFA" w14:textId="77777777" w:rsidR="00287A6C" w:rsidRDefault="00A2345F">
      <w:pPr>
        <w:pStyle w:val="Szvegtrzs"/>
        <w:spacing w:before="118"/>
        <w:jc w:val="both"/>
      </w:pPr>
      <w:r>
        <w:t>A Játék során Szervező által kezelt adatok:</w:t>
      </w:r>
    </w:p>
    <w:p w14:paraId="7AA5AF94" w14:textId="77777777" w:rsidR="00287A6C" w:rsidRDefault="00A2345F" w:rsidP="00A2345F">
      <w:pPr>
        <w:pStyle w:val="Listaszerbekezds"/>
        <w:numPr>
          <w:ilvl w:val="1"/>
          <w:numId w:val="4"/>
        </w:numPr>
        <w:tabs>
          <w:tab w:val="left" w:pos="825"/>
        </w:tabs>
        <w:spacing w:before="121"/>
        <w:ind w:right="112"/>
        <w:jc w:val="both"/>
      </w:pPr>
      <w:r>
        <w:t>a Pályázó neve, felhasználó neve, személyes Facebook-oldalának linkje, a nyeremény eljuttatásához a lakcíme és</w:t>
      </w:r>
      <w:r>
        <w:rPr>
          <w:spacing w:val="-5"/>
        </w:rPr>
        <w:t xml:space="preserve"> </w:t>
      </w:r>
      <w:r>
        <w:t>telefonszáma.</w:t>
      </w:r>
    </w:p>
    <w:p w14:paraId="414DBAE6" w14:textId="77777777" w:rsidR="00287A6C" w:rsidRDefault="00A2345F">
      <w:pPr>
        <w:pStyle w:val="Szvegtrzs"/>
        <w:spacing w:before="120"/>
        <w:ind w:left="476"/>
        <w:jc w:val="both"/>
      </w:pPr>
      <w:r>
        <w:t>A Játék során Szervező által kezelt adatok:</w:t>
      </w:r>
    </w:p>
    <w:p w14:paraId="5E07E664" w14:textId="77777777" w:rsidR="00287A6C" w:rsidRDefault="00287A6C">
      <w:pPr>
        <w:jc w:val="both"/>
        <w:sectPr w:rsidR="00287A6C">
          <w:pgSz w:w="11910" w:h="16840"/>
          <w:pgMar w:top="1360" w:right="1300" w:bottom="280" w:left="1300" w:header="708" w:footer="708" w:gutter="0"/>
          <w:cols w:space="708"/>
        </w:sectPr>
      </w:pPr>
    </w:p>
    <w:p w14:paraId="701E6630" w14:textId="77777777" w:rsidR="00287A6C" w:rsidRDefault="00A2345F" w:rsidP="00A2345F">
      <w:pPr>
        <w:pStyle w:val="Listaszerbekezds"/>
        <w:numPr>
          <w:ilvl w:val="1"/>
          <w:numId w:val="4"/>
        </w:numPr>
        <w:tabs>
          <w:tab w:val="left" w:pos="824"/>
          <w:tab w:val="left" w:pos="825"/>
        </w:tabs>
        <w:spacing w:before="75"/>
        <w:ind w:left="824" w:hanging="349"/>
      </w:pPr>
      <w:r>
        <w:lastRenderedPageBreak/>
        <w:t>az Ön azonosítását és elérhetőségét,</w:t>
      </w:r>
      <w:r>
        <w:rPr>
          <w:spacing w:val="-3"/>
        </w:rPr>
        <w:t xml:space="preserve"> </w:t>
      </w:r>
      <w:r>
        <w:t>valamint</w:t>
      </w:r>
    </w:p>
    <w:p w14:paraId="594333CD" w14:textId="77777777" w:rsidR="00287A6C" w:rsidRDefault="00A2345F" w:rsidP="00A2345F">
      <w:pPr>
        <w:pStyle w:val="Listaszerbekezds"/>
        <w:numPr>
          <w:ilvl w:val="1"/>
          <w:numId w:val="4"/>
        </w:numPr>
        <w:tabs>
          <w:tab w:val="left" w:pos="824"/>
          <w:tab w:val="left" w:pos="825"/>
        </w:tabs>
        <w:spacing w:before="120"/>
        <w:ind w:left="824" w:hanging="349"/>
      </w:pPr>
      <w:r>
        <w:t>a pályázat elbírálását</w:t>
      </w:r>
      <w:r>
        <w:rPr>
          <w:spacing w:val="-6"/>
        </w:rPr>
        <w:t xml:space="preserve"> </w:t>
      </w:r>
      <w:r>
        <w:t>szolgálják.</w:t>
      </w:r>
    </w:p>
    <w:p w14:paraId="02271CC3" w14:textId="77777777" w:rsidR="00287A6C" w:rsidRDefault="00287A6C">
      <w:pPr>
        <w:pStyle w:val="Szvegtrzs"/>
        <w:spacing w:before="9"/>
        <w:ind w:left="0"/>
        <w:rPr>
          <w:sz w:val="41"/>
        </w:rPr>
      </w:pPr>
    </w:p>
    <w:p w14:paraId="31871DC9" w14:textId="77777777" w:rsidR="00287A6C" w:rsidRDefault="00A2345F">
      <w:pPr>
        <w:pStyle w:val="Szvegtrzs"/>
        <w:jc w:val="both"/>
      </w:pPr>
      <w:r>
        <w:t>Az adatok megadása nélkül a Játékban való részvételre nincs lehetőség.</w:t>
      </w:r>
    </w:p>
    <w:p w14:paraId="278E83A9" w14:textId="77777777" w:rsidR="00287A6C" w:rsidRDefault="00A2345F">
      <w:pPr>
        <w:pStyle w:val="Szvegtrzs"/>
        <w:spacing w:before="120"/>
        <w:ind w:right="117"/>
        <w:jc w:val="both"/>
      </w:pPr>
      <w:r>
        <w:t>Az adatkezelés jogszabályon alapul, ahol az adatkezelés feltétele az Ön hozzájárulása. A Játékban való részvétel önkéntes.</w:t>
      </w:r>
    </w:p>
    <w:p w14:paraId="215DBA7F" w14:textId="77777777" w:rsidR="00287A6C" w:rsidRDefault="00A2345F">
      <w:pPr>
        <w:pStyle w:val="Szvegtrzs"/>
        <w:spacing w:before="123" w:line="237" w:lineRule="auto"/>
        <w:ind w:right="113"/>
        <w:jc w:val="both"/>
      </w:pPr>
      <w:r>
        <w:t>Az Adatkezelő az adatokat harmadik személyek részére – az adatfeldolgozókon kívül – nem továbbítja.</w:t>
      </w:r>
    </w:p>
    <w:p w14:paraId="23C85448" w14:textId="77777777" w:rsidR="00287A6C" w:rsidRDefault="00A2345F">
      <w:pPr>
        <w:pStyle w:val="Cmsor1"/>
        <w:spacing w:before="121"/>
        <w:ind w:left="116" w:firstLine="0"/>
        <w:jc w:val="both"/>
      </w:pPr>
      <w:r>
        <w:t>Adatkezelés időtartama</w:t>
      </w:r>
    </w:p>
    <w:p w14:paraId="57562632" w14:textId="77777777" w:rsidR="00287A6C" w:rsidRDefault="00A2345F">
      <w:pPr>
        <w:pStyle w:val="Szvegtrzs"/>
        <w:spacing w:before="120"/>
        <w:ind w:right="114"/>
        <w:jc w:val="both"/>
      </w:pPr>
      <w:r>
        <w:t xml:space="preserve">Az adatokat Szervező, amennyiben a Játékos a hozzájárulását nem vonja vissza, illetve amennyiben annak további megőrzését valamely jogos érdek, igény (pl. fogyasztói panasz) vagy hatósági eljárás nem indokolja, </w:t>
      </w:r>
      <w:r>
        <w:rPr>
          <w:b/>
        </w:rPr>
        <w:t xml:space="preserve">a Játék lebonyolítását követő 6 hónapig </w:t>
      </w:r>
      <w:r>
        <w:t>őrzi meg. Ezt követően a Játékosok adatait töröljük az adatbázisunkból.</w:t>
      </w:r>
    </w:p>
    <w:p w14:paraId="1F04366A" w14:textId="77777777" w:rsidR="00287A6C" w:rsidRDefault="00A2345F">
      <w:pPr>
        <w:pStyle w:val="Szvegtrzs"/>
        <w:spacing w:before="122"/>
        <w:ind w:right="112"/>
        <w:jc w:val="both"/>
      </w:pPr>
      <w:r>
        <w:t xml:space="preserve">A nyertes adóügyi adminisztrációjához szükséges adatait, valamint az ezzel kapcsolatos dokumentációt (átvételi elismervény, sorsolási jegyzőkönyv) Szervező a Számviteli törvényben előírt </w:t>
      </w:r>
      <w:proofErr w:type="gramStart"/>
      <w:r>
        <w:t>határidőig</w:t>
      </w:r>
      <w:proofErr w:type="gramEnd"/>
      <w:r>
        <w:t xml:space="preserve"> azaz a nyereményjáték lezárását követő 8. év végéig őrzi meg.</w:t>
      </w:r>
    </w:p>
    <w:p w14:paraId="7FA849B6" w14:textId="77777777" w:rsidR="00287A6C" w:rsidRDefault="00A2345F">
      <w:pPr>
        <w:pStyle w:val="Szvegtrzs"/>
        <w:spacing w:before="123" w:line="237" w:lineRule="auto"/>
        <w:ind w:right="113"/>
        <w:jc w:val="both"/>
      </w:pPr>
      <w:r>
        <w:t>Amennyiben Szervező a nyertes(</w:t>
      </w:r>
      <w:proofErr w:type="spellStart"/>
      <w:r>
        <w:t>ek</w:t>
      </w:r>
      <w:proofErr w:type="spellEnd"/>
      <w:r>
        <w:t>) adatait Interneten közzéteszi, úgy a nyilvános közzététel a sorsolást követő legfeljebb 90 napig áll fenn.</w:t>
      </w:r>
    </w:p>
    <w:p w14:paraId="7620B6B6" w14:textId="77777777" w:rsidR="00287A6C" w:rsidRDefault="00A2345F">
      <w:pPr>
        <w:pStyle w:val="Cmsor1"/>
        <w:spacing w:before="121"/>
        <w:ind w:left="116" w:firstLine="0"/>
      </w:pPr>
      <w:r>
        <w:t>Felvételek</w:t>
      </w:r>
    </w:p>
    <w:p w14:paraId="600E5E06" w14:textId="77777777" w:rsidR="00287A6C" w:rsidRDefault="00A2345F">
      <w:pPr>
        <w:pStyle w:val="Szvegtrzs"/>
        <w:spacing w:before="120"/>
        <w:ind w:right="113"/>
        <w:jc w:val="both"/>
      </w:pPr>
      <w:r>
        <w:t>A játékkal kapcsolatosan Ön az adatkezelő rendelkezésére bocsáthat kép (fotó, video), és hangfelvételeket (a továbbiakban: „Felvételek”), a játékszabályzatban meghatározott céllal, és/vagy kifejezetten abból a célból, hogy a Felvételeket az adatkezelő a Facebook oldalán</w:t>
      </w:r>
      <w:r>
        <w:rPr>
          <w:spacing w:val="-11"/>
        </w:rPr>
        <w:t xml:space="preserve"> </w:t>
      </w:r>
      <w:proofErr w:type="spellStart"/>
      <w:r>
        <w:t>közzétegye</w:t>
      </w:r>
      <w:proofErr w:type="spellEnd"/>
      <w:r>
        <w:t>.</w:t>
      </w:r>
    </w:p>
    <w:p w14:paraId="2239FA67" w14:textId="77777777" w:rsidR="00287A6C" w:rsidRDefault="00A2345F">
      <w:pPr>
        <w:pStyle w:val="Szvegtrzs"/>
        <w:spacing w:before="121"/>
        <w:ind w:right="112"/>
        <w:jc w:val="both"/>
      </w:pPr>
      <w:r>
        <w:t>Tájékoztatjuk Önt arról, hogy a Felvételek a személyes adatok körébe tartoznak, emellett a képmáshoz, hangfelvételhez való jog, a 2013. évi V. törvény, a Polgári törvénykönyv által is védett jog, miszerint kép-, és vagy hangfelvétel csak az érintett hozzájárulása esetén használható</w:t>
      </w:r>
      <w:r>
        <w:rPr>
          <w:spacing w:val="-16"/>
        </w:rPr>
        <w:t xml:space="preserve"> </w:t>
      </w:r>
      <w:r>
        <w:t>fel.</w:t>
      </w:r>
    </w:p>
    <w:p w14:paraId="2547FC50" w14:textId="77777777" w:rsidR="00287A6C" w:rsidRDefault="00A2345F">
      <w:pPr>
        <w:pStyle w:val="Szvegtrzs"/>
        <w:spacing w:before="121"/>
        <w:ind w:right="111"/>
        <w:jc w:val="both"/>
      </w:pPr>
      <w:r>
        <w:t>Tájékoztatjuk Önt arról, hogy a Felvételek Adatkezelő rendelkezésére bocsátása, vagy adatkezelő facebook oldalára való feltöltése egyben a személyes képmás és/vagy hangfelvétel közzétételéhez, felhasználáshoz, valamint az adatkezeléshez való hozzájárulásnak tekintjük. Amennyiben a Felvételeken Önön kívül más személyek képmása és/vagy hangfelvétele is megtalálható, Ön, mint a Felvétel rendelkezésre bocsátója szavatol azért, hogy a Felvétellel érintett minden személy Önnek, mint a Felvétel rendelkezésre bocsátójának megadta a közzétételre, adatkezelésre vonatkozó hozzájárulását.</w:t>
      </w:r>
    </w:p>
    <w:p w14:paraId="55A75A0F" w14:textId="77777777" w:rsidR="00287A6C" w:rsidRDefault="00A2345F">
      <w:pPr>
        <w:pStyle w:val="Szvegtrzs"/>
        <w:spacing w:before="120"/>
        <w:ind w:right="111"/>
        <w:jc w:val="both"/>
      </w:pPr>
      <w:r>
        <w:t>A rendelkezésre bocsátott Felvételeket, mint személyes adatot, az adott játékkal összhangban kezeli az Adatkezelő, a meghatározott alapon, módon, céllal és időpontig.</w:t>
      </w:r>
    </w:p>
    <w:p w14:paraId="1036D8DA" w14:textId="77777777" w:rsidR="00287A6C" w:rsidRDefault="00A2345F">
      <w:pPr>
        <w:pStyle w:val="Cmsor1"/>
        <w:spacing w:before="120"/>
        <w:ind w:left="116" w:firstLine="0"/>
        <w:jc w:val="both"/>
      </w:pPr>
      <w:r>
        <w:t>Az adatkezeléssel kapcsolatban Önt megillető jogok</w:t>
      </w:r>
    </w:p>
    <w:p w14:paraId="2329F026" w14:textId="3EC3E28B" w:rsidR="00287A6C" w:rsidRDefault="00A2345F">
      <w:pPr>
        <w:pStyle w:val="Szvegtrzs"/>
        <w:spacing w:before="120"/>
        <w:ind w:right="112"/>
        <w:jc w:val="both"/>
      </w:pPr>
      <w:r>
        <w:t xml:space="preserve">Fenti hozzájárulást Ön bármikor visszavonhatja és kérheti adatainak törlését a nyereményjáték nevére hivatkozva következő elérhetőségeken: </w:t>
      </w:r>
      <w:r>
        <w:rPr>
          <w:i/>
          <w:u w:val="single"/>
        </w:rPr>
        <w:t>Napcsillag Kft.</w:t>
      </w:r>
      <w:r>
        <w:rPr>
          <w:i/>
        </w:rPr>
        <w:t xml:space="preserve"> </w:t>
      </w:r>
      <w:r>
        <w:t>(székhely: 8400 Ajka, Hársfa utca 1/</w:t>
      </w:r>
      <w:proofErr w:type="spellStart"/>
      <w:r>
        <w:t>b.</w:t>
      </w:r>
      <w:proofErr w:type="spellEnd"/>
      <w:r>
        <w:t>; e-mail:</w:t>
      </w:r>
      <w:r>
        <w:rPr>
          <w:spacing w:val="1"/>
        </w:rPr>
        <w:t xml:space="preserve"> </w:t>
      </w:r>
      <w:r w:rsidRPr="00A2345F">
        <w:t>napcsillag@ecofamily.hu</w:t>
      </w:r>
      <w:r>
        <w:t>.</w:t>
      </w:r>
    </w:p>
    <w:p w14:paraId="1AEEAA30" w14:textId="77777777" w:rsidR="00287A6C" w:rsidRDefault="00A2345F">
      <w:pPr>
        <w:pStyle w:val="Szvegtrzs"/>
        <w:spacing w:before="119"/>
        <w:ind w:right="110"/>
        <w:jc w:val="both"/>
      </w:pPr>
      <w:r>
        <w:t>Személyes adatok törlésére irányuló kérés esetén az illető személyes adatait töröljük az adatbázisból. Ez esetben a Játékban való részvételre nincs lehetőség.</w:t>
      </w:r>
    </w:p>
    <w:p w14:paraId="5103B8BF" w14:textId="77777777" w:rsidR="00287A6C" w:rsidRDefault="00A2345F">
      <w:pPr>
        <w:pStyle w:val="Szvegtrzs"/>
        <w:spacing w:before="121"/>
        <w:ind w:right="116"/>
        <w:jc w:val="both"/>
      </w:pPr>
      <w:r>
        <w:t>A hozzájárulás visszavonása nem befolyásolja a visszavonást megelőzően adott hozzájárulás alapján végzett adatkezelés jogszerűségét.</w:t>
      </w:r>
    </w:p>
    <w:p w14:paraId="16D351E7" w14:textId="77777777" w:rsidR="00287A6C" w:rsidRDefault="00287A6C">
      <w:pPr>
        <w:jc w:val="both"/>
        <w:sectPr w:rsidR="00287A6C">
          <w:pgSz w:w="11910" w:h="16840"/>
          <w:pgMar w:top="1320" w:right="1300" w:bottom="280" w:left="1300" w:header="708" w:footer="708" w:gutter="0"/>
          <w:cols w:space="708"/>
        </w:sectPr>
      </w:pPr>
    </w:p>
    <w:p w14:paraId="43F9CE94" w14:textId="77777777" w:rsidR="00287A6C" w:rsidRDefault="00A2345F">
      <w:pPr>
        <w:pStyle w:val="Szvegtrzs"/>
        <w:spacing w:before="34"/>
        <w:ind w:right="112"/>
        <w:jc w:val="both"/>
      </w:pPr>
      <w:r>
        <w:lastRenderedPageBreak/>
        <w:t>Az Önről tárolt személyes adatokkal kapcsolatban tájékoztatást kérhet, kérheti az azokhoz való hozzáférését, azok helyesbítését, az adatkezelés korlátozását, az adatok részére történő kiadását abból a célból, hogy azt másnak továbbíthassa. Ilyen irányú kéréssel kérjük forduljon hozzánk a fent megadott elérhetőségek valamelyikén szintén a nyereményjáték nevére hivatkozva.</w:t>
      </w:r>
    </w:p>
    <w:p w14:paraId="6176DE6D" w14:textId="0ECAC37B" w:rsidR="00287A6C" w:rsidRDefault="00A2345F">
      <w:pPr>
        <w:pStyle w:val="Szvegtrzs"/>
        <w:spacing w:before="122"/>
        <w:ind w:right="112"/>
        <w:jc w:val="both"/>
      </w:pPr>
      <w:r>
        <w:t xml:space="preserve">Ön a személyes adataira vonatkozó jogainak vélelmezett megsértése esetén panaszával a Nemzeti Adatvédelmi és Információszabadság Hatósághoz (cím: 1055 Budapest, </w:t>
      </w:r>
      <w:r w:rsidRPr="00A2345F">
        <w:t>Falk Miksa utca 9-11</w:t>
      </w:r>
      <w:r>
        <w:t>., telefon: +36-1-391-1400, telefax: +36-1-391-1410, e-mail: ugyfelszolgalat@naih.hu) fordulhat.</w:t>
      </w:r>
    </w:p>
    <w:p w14:paraId="283FF38F" w14:textId="77777777" w:rsidR="00287A6C" w:rsidRDefault="00287A6C">
      <w:pPr>
        <w:pStyle w:val="Szvegtrzs"/>
        <w:ind w:left="0"/>
      </w:pPr>
    </w:p>
    <w:p w14:paraId="386F875F" w14:textId="77777777" w:rsidR="00287A6C" w:rsidRDefault="00287A6C">
      <w:pPr>
        <w:pStyle w:val="Szvegtrzs"/>
        <w:spacing w:before="8"/>
        <w:ind w:left="0"/>
        <w:rPr>
          <w:sz w:val="19"/>
        </w:rPr>
      </w:pPr>
    </w:p>
    <w:p w14:paraId="29A919DC" w14:textId="77777777" w:rsidR="00287A6C" w:rsidRDefault="00A2345F" w:rsidP="00A2345F">
      <w:pPr>
        <w:pStyle w:val="Cmsor1"/>
        <w:numPr>
          <w:ilvl w:val="0"/>
          <w:numId w:val="4"/>
        </w:numPr>
        <w:tabs>
          <w:tab w:val="left" w:pos="477"/>
        </w:tabs>
        <w:spacing w:before="1"/>
        <w:ind w:hanging="361"/>
        <w:rPr>
          <w:b w:val="0"/>
        </w:rPr>
      </w:pPr>
      <w:r>
        <w:t>Vegyes</w:t>
      </w:r>
      <w:r>
        <w:rPr>
          <w:spacing w:val="-3"/>
        </w:rPr>
        <w:t xml:space="preserve"> </w:t>
      </w:r>
      <w:r>
        <w:t>rendelkezések</w:t>
      </w:r>
      <w:r>
        <w:rPr>
          <w:b w:val="0"/>
        </w:rPr>
        <w:t>:</w:t>
      </w:r>
    </w:p>
    <w:p w14:paraId="5751D84C" w14:textId="77777777" w:rsidR="00287A6C" w:rsidRDefault="00287A6C">
      <w:pPr>
        <w:pStyle w:val="Szvegtrzs"/>
        <w:ind w:left="0"/>
      </w:pPr>
    </w:p>
    <w:p w14:paraId="79E3D178" w14:textId="77777777" w:rsidR="00287A6C" w:rsidRDefault="00287A6C">
      <w:pPr>
        <w:pStyle w:val="Szvegtrzs"/>
        <w:spacing w:before="6"/>
        <w:ind w:left="0"/>
        <w:rPr>
          <w:sz w:val="19"/>
        </w:rPr>
      </w:pPr>
    </w:p>
    <w:p w14:paraId="33E7DE15" w14:textId="77777777" w:rsidR="00287A6C" w:rsidRDefault="00A2345F">
      <w:pPr>
        <w:pStyle w:val="Szvegtrzs"/>
        <w:jc w:val="both"/>
      </w:pPr>
      <w:r>
        <w:t>A résztvevők a részvétellel elfogadják a hivatalos játékszabályt.</w:t>
      </w:r>
    </w:p>
    <w:p w14:paraId="613F9E46" w14:textId="77777777" w:rsidR="00287A6C" w:rsidRDefault="00A2345F">
      <w:pPr>
        <w:pStyle w:val="Szvegtrzs"/>
        <w:spacing w:before="120"/>
        <w:ind w:right="113"/>
        <w:jc w:val="both"/>
      </w:pPr>
      <w:r>
        <w:t>Szervező fenntartja a jogot, hogy a Játékszabályt indokolt esetben megváltoztassa. A megváltoztatott Játékszabályt haladéktalanul közzéteszi a Facebook oldalán.</w:t>
      </w:r>
    </w:p>
    <w:p w14:paraId="54C487F1" w14:textId="77777777" w:rsidR="00A2345F" w:rsidRDefault="00A2345F">
      <w:pPr>
        <w:pStyle w:val="Szvegtrzs"/>
        <w:spacing w:before="121"/>
        <w:ind w:right="112"/>
        <w:jc w:val="both"/>
      </w:pPr>
      <w:r>
        <w:t xml:space="preserve">A Játék semmilyen módon nem szponzorált a Facebook által, illetve semmilyen tekintetben nem kapcsolódik a Facebookhoz. Az adatszolgáltatás nem a Facebook részére, hanem a Szervező részére történik. A </w:t>
      </w:r>
      <w:proofErr w:type="spellStart"/>
      <w:r>
        <w:t>Facebookot</w:t>
      </w:r>
      <w:proofErr w:type="spellEnd"/>
      <w:r>
        <w:t xml:space="preserve"> a Játékkal kapcsolatban nem terheli felelősség.</w:t>
      </w:r>
      <w:r w:rsidRPr="00A2345F">
        <w:t xml:space="preserve"> </w:t>
      </w:r>
    </w:p>
    <w:p w14:paraId="208B3C5D" w14:textId="77777777" w:rsidR="00A2345F" w:rsidRDefault="00A2345F">
      <w:pPr>
        <w:pStyle w:val="Szvegtrzs"/>
        <w:spacing w:before="121"/>
        <w:ind w:right="112"/>
        <w:jc w:val="both"/>
      </w:pPr>
    </w:p>
    <w:p w14:paraId="60A7CAAE" w14:textId="066B99CE" w:rsidR="00287A6C" w:rsidRDefault="00A2345F">
      <w:pPr>
        <w:pStyle w:val="Szvegtrzs"/>
        <w:spacing w:before="121"/>
        <w:ind w:right="112"/>
        <w:jc w:val="both"/>
      </w:pPr>
      <w:r>
        <w:t>2020. november 10-től visszavonásig érvényes.</w:t>
      </w:r>
    </w:p>
    <w:p w14:paraId="20175A97" w14:textId="18977B8D" w:rsidR="00287A6C" w:rsidRDefault="00A2345F">
      <w:pPr>
        <w:pStyle w:val="Szvegtrzs"/>
        <w:spacing w:before="8" w:line="770" w:lineRule="atLeast"/>
        <w:ind w:right="6430"/>
      </w:pPr>
      <w:r>
        <w:t>Napcsillag Kft.</w:t>
      </w:r>
    </w:p>
    <w:p w14:paraId="3AFB237B" w14:textId="77777777" w:rsidR="00287A6C" w:rsidRDefault="00A2345F">
      <w:pPr>
        <w:pStyle w:val="Szvegtrzs"/>
        <w:spacing w:before="126"/>
      </w:pPr>
      <w:r>
        <w:t>Szervező</w:t>
      </w:r>
    </w:p>
    <w:sectPr w:rsidR="00287A6C">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543"/>
    <w:multiLevelType w:val="hybridMultilevel"/>
    <w:tmpl w:val="9AC6208C"/>
    <w:lvl w:ilvl="0" w:tplc="01989386">
      <w:start w:val="1"/>
      <w:numFmt w:val="lowerLetter"/>
      <w:lvlText w:val="%1)"/>
      <w:lvlJc w:val="left"/>
      <w:pPr>
        <w:ind w:left="836" w:hanging="360"/>
      </w:pPr>
      <w:rPr>
        <w:rFonts w:ascii="Calibri" w:eastAsia="Calibri" w:hAnsi="Calibri" w:cs="Calibri" w:hint="default"/>
        <w:spacing w:val="-1"/>
        <w:w w:val="95"/>
        <w:sz w:val="22"/>
        <w:szCs w:val="22"/>
        <w:lang w:val="hu-HU" w:eastAsia="en-US" w:bidi="ar-SA"/>
      </w:rPr>
    </w:lvl>
    <w:lvl w:ilvl="1" w:tplc="EBB623DE">
      <w:numFmt w:val="bullet"/>
      <w:lvlText w:val="•"/>
      <w:lvlJc w:val="left"/>
      <w:pPr>
        <w:ind w:left="1686" w:hanging="360"/>
      </w:pPr>
      <w:rPr>
        <w:rFonts w:hint="default"/>
        <w:lang w:val="hu-HU" w:eastAsia="en-US" w:bidi="ar-SA"/>
      </w:rPr>
    </w:lvl>
    <w:lvl w:ilvl="2" w:tplc="4650F716">
      <w:numFmt w:val="bullet"/>
      <w:lvlText w:val="•"/>
      <w:lvlJc w:val="left"/>
      <w:pPr>
        <w:ind w:left="2533" w:hanging="360"/>
      </w:pPr>
      <w:rPr>
        <w:rFonts w:hint="default"/>
        <w:lang w:val="hu-HU" w:eastAsia="en-US" w:bidi="ar-SA"/>
      </w:rPr>
    </w:lvl>
    <w:lvl w:ilvl="3" w:tplc="A5728116">
      <w:numFmt w:val="bullet"/>
      <w:lvlText w:val="•"/>
      <w:lvlJc w:val="left"/>
      <w:pPr>
        <w:ind w:left="3379" w:hanging="360"/>
      </w:pPr>
      <w:rPr>
        <w:rFonts w:hint="default"/>
        <w:lang w:val="hu-HU" w:eastAsia="en-US" w:bidi="ar-SA"/>
      </w:rPr>
    </w:lvl>
    <w:lvl w:ilvl="4" w:tplc="BB3C8130">
      <w:numFmt w:val="bullet"/>
      <w:lvlText w:val="•"/>
      <w:lvlJc w:val="left"/>
      <w:pPr>
        <w:ind w:left="4226" w:hanging="360"/>
      </w:pPr>
      <w:rPr>
        <w:rFonts w:hint="default"/>
        <w:lang w:val="hu-HU" w:eastAsia="en-US" w:bidi="ar-SA"/>
      </w:rPr>
    </w:lvl>
    <w:lvl w:ilvl="5" w:tplc="B5EA7D16">
      <w:numFmt w:val="bullet"/>
      <w:lvlText w:val="•"/>
      <w:lvlJc w:val="left"/>
      <w:pPr>
        <w:ind w:left="5073" w:hanging="360"/>
      </w:pPr>
      <w:rPr>
        <w:rFonts w:hint="default"/>
        <w:lang w:val="hu-HU" w:eastAsia="en-US" w:bidi="ar-SA"/>
      </w:rPr>
    </w:lvl>
    <w:lvl w:ilvl="6" w:tplc="5B461020">
      <w:numFmt w:val="bullet"/>
      <w:lvlText w:val="•"/>
      <w:lvlJc w:val="left"/>
      <w:pPr>
        <w:ind w:left="5919" w:hanging="360"/>
      </w:pPr>
      <w:rPr>
        <w:rFonts w:hint="default"/>
        <w:lang w:val="hu-HU" w:eastAsia="en-US" w:bidi="ar-SA"/>
      </w:rPr>
    </w:lvl>
    <w:lvl w:ilvl="7" w:tplc="DF30EED4">
      <w:numFmt w:val="bullet"/>
      <w:lvlText w:val="•"/>
      <w:lvlJc w:val="left"/>
      <w:pPr>
        <w:ind w:left="6766" w:hanging="360"/>
      </w:pPr>
      <w:rPr>
        <w:rFonts w:hint="default"/>
        <w:lang w:val="hu-HU" w:eastAsia="en-US" w:bidi="ar-SA"/>
      </w:rPr>
    </w:lvl>
    <w:lvl w:ilvl="8" w:tplc="DA5CB53C">
      <w:numFmt w:val="bullet"/>
      <w:lvlText w:val="•"/>
      <w:lvlJc w:val="left"/>
      <w:pPr>
        <w:ind w:left="7613" w:hanging="360"/>
      </w:pPr>
      <w:rPr>
        <w:rFonts w:hint="default"/>
        <w:lang w:val="hu-HU" w:eastAsia="en-US" w:bidi="ar-SA"/>
      </w:rPr>
    </w:lvl>
  </w:abstractNum>
  <w:abstractNum w:abstractNumId="1" w15:restartNumberingAfterBreak="0">
    <w:nsid w:val="21783C04"/>
    <w:multiLevelType w:val="hybridMultilevel"/>
    <w:tmpl w:val="53CE5F82"/>
    <w:lvl w:ilvl="0" w:tplc="6B200ACE">
      <w:start w:val="1"/>
      <w:numFmt w:val="decimal"/>
      <w:lvlText w:val="%1"/>
      <w:lvlJc w:val="left"/>
      <w:pPr>
        <w:ind w:left="476" w:hanging="360"/>
      </w:pPr>
      <w:rPr>
        <w:rFonts w:ascii="Calibri" w:eastAsia="Calibri" w:hAnsi="Calibri" w:cs="Calibri" w:hint="default"/>
        <w:b/>
        <w:bCs/>
        <w:w w:val="49"/>
        <w:sz w:val="22"/>
        <w:szCs w:val="22"/>
        <w:lang w:val="hu-HU" w:eastAsia="en-US" w:bidi="ar-SA"/>
      </w:rPr>
    </w:lvl>
    <w:lvl w:ilvl="1" w:tplc="CCCE9386">
      <w:numFmt w:val="bullet"/>
      <w:lvlText w:val=""/>
      <w:lvlJc w:val="left"/>
      <w:pPr>
        <w:ind w:left="836" w:hanging="360"/>
      </w:pPr>
      <w:rPr>
        <w:rFonts w:ascii="Symbol" w:eastAsia="Symbol" w:hAnsi="Symbol" w:cs="Symbol" w:hint="default"/>
        <w:w w:val="99"/>
        <w:sz w:val="22"/>
        <w:szCs w:val="22"/>
        <w:lang w:val="hu-HU" w:eastAsia="en-US" w:bidi="ar-SA"/>
      </w:rPr>
    </w:lvl>
    <w:lvl w:ilvl="2" w:tplc="F1C6B8EE">
      <w:numFmt w:val="bullet"/>
      <w:lvlText w:val="•"/>
      <w:lvlJc w:val="left"/>
      <w:pPr>
        <w:ind w:left="1780" w:hanging="360"/>
      </w:pPr>
      <w:rPr>
        <w:rFonts w:hint="default"/>
        <w:lang w:val="hu-HU" w:eastAsia="en-US" w:bidi="ar-SA"/>
      </w:rPr>
    </w:lvl>
    <w:lvl w:ilvl="3" w:tplc="3138943C">
      <w:numFmt w:val="bullet"/>
      <w:lvlText w:val="•"/>
      <w:lvlJc w:val="left"/>
      <w:pPr>
        <w:ind w:left="2721" w:hanging="360"/>
      </w:pPr>
      <w:rPr>
        <w:rFonts w:hint="default"/>
        <w:lang w:val="hu-HU" w:eastAsia="en-US" w:bidi="ar-SA"/>
      </w:rPr>
    </w:lvl>
    <w:lvl w:ilvl="4" w:tplc="5E3464C4">
      <w:numFmt w:val="bullet"/>
      <w:lvlText w:val="•"/>
      <w:lvlJc w:val="left"/>
      <w:pPr>
        <w:ind w:left="3662" w:hanging="360"/>
      </w:pPr>
      <w:rPr>
        <w:rFonts w:hint="default"/>
        <w:lang w:val="hu-HU" w:eastAsia="en-US" w:bidi="ar-SA"/>
      </w:rPr>
    </w:lvl>
    <w:lvl w:ilvl="5" w:tplc="3AF8A856">
      <w:numFmt w:val="bullet"/>
      <w:lvlText w:val="•"/>
      <w:lvlJc w:val="left"/>
      <w:pPr>
        <w:ind w:left="4602" w:hanging="360"/>
      </w:pPr>
      <w:rPr>
        <w:rFonts w:hint="default"/>
        <w:lang w:val="hu-HU" w:eastAsia="en-US" w:bidi="ar-SA"/>
      </w:rPr>
    </w:lvl>
    <w:lvl w:ilvl="6" w:tplc="731C68E0">
      <w:numFmt w:val="bullet"/>
      <w:lvlText w:val="•"/>
      <w:lvlJc w:val="left"/>
      <w:pPr>
        <w:ind w:left="5543" w:hanging="360"/>
      </w:pPr>
      <w:rPr>
        <w:rFonts w:hint="default"/>
        <w:lang w:val="hu-HU" w:eastAsia="en-US" w:bidi="ar-SA"/>
      </w:rPr>
    </w:lvl>
    <w:lvl w:ilvl="7" w:tplc="F334B99A">
      <w:numFmt w:val="bullet"/>
      <w:lvlText w:val="•"/>
      <w:lvlJc w:val="left"/>
      <w:pPr>
        <w:ind w:left="6484" w:hanging="360"/>
      </w:pPr>
      <w:rPr>
        <w:rFonts w:hint="default"/>
        <w:lang w:val="hu-HU" w:eastAsia="en-US" w:bidi="ar-SA"/>
      </w:rPr>
    </w:lvl>
    <w:lvl w:ilvl="8" w:tplc="B6CEAAA0">
      <w:numFmt w:val="bullet"/>
      <w:lvlText w:val="•"/>
      <w:lvlJc w:val="left"/>
      <w:pPr>
        <w:ind w:left="7424" w:hanging="360"/>
      </w:pPr>
      <w:rPr>
        <w:rFonts w:hint="default"/>
        <w:lang w:val="hu-HU" w:eastAsia="en-US" w:bidi="ar-SA"/>
      </w:rPr>
    </w:lvl>
  </w:abstractNum>
  <w:abstractNum w:abstractNumId="2" w15:restartNumberingAfterBreak="0">
    <w:nsid w:val="23CB6D76"/>
    <w:multiLevelType w:val="hybridMultilevel"/>
    <w:tmpl w:val="0D2EFF14"/>
    <w:lvl w:ilvl="0" w:tplc="5F026768">
      <w:start w:val="3"/>
      <w:numFmt w:val="decimal"/>
      <w:lvlText w:val="%1."/>
      <w:lvlJc w:val="left"/>
      <w:pPr>
        <w:ind w:left="475" w:hanging="360"/>
      </w:pPr>
      <w:rPr>
        <w:rFonts w:hint="default"/>
        <w:sz w:val="22"/>
        <w:szCs w:val="22"/>
      </w:rPr>
    </w:lvl>
    <w:lvl w:ilvl="1" w:tplc="040E0019">
      <w:start w:val="1"/>
      <w:numFmt w:val="lowerLetter"/>
      <w:lvlText w:val="%2."/>
      <w:lvlJc w:val="left"/>
      <w:pPr>
        <w:ind w:left="1195" w:hanging="360"/>
      </w:pPr>
    </w:lvl>
    <w:lvl w:ilvl="2" w:tplc="040E001B" w:tentative="1">
      <w:start w:val="1"/>
      <w:numFmt w:val="lowerRoman"/>
      <w:lvlText w:val="%3."/>
      <w:lvlJc w:val="right"/>
      <w:pPr>
        <w:ind w:left="1915" w:hanging="180"/>
      </w:pPr>
    </w:lvl>
    <w:lvl w:ilvl="3" w:tplc="040E000F" w:tentative="1">
      <w:start w:val="1"/>
      <w:numFmt w:val="decimal"/>
      <w:lvlText w:val="%4."/>
      <w:lvlJc w:val="left"/>
      <w:pPr>
        <w:ind w:left="2635" w:hanging="360"/>
      </w:pPr>
    </w:lvl>
    <w:lvl w:ilvl="4" w:tplc="040E0019" w:tentative="1">
      <w:start w:val="1"/>
      <w:numFmt w:val="lowerLetter"/>
      <w:lvlText w:val="%5."/>
      <w:lvlJc w:val="left"/>
      <w:pPr>
        <w:ind w:left="3355" w:hanging="360"/>
      </w:pPr>
    </w:lvl>
    <w:lvl w:ilvl="5" w:tplc="040E001B" w:tentative="1">
      <w:start w:val="1"/>
      <w:numFmt w:val="lowerRoman"/>
      <w:lvlText w:val="%6."/>
      <w:lvlJc w:val="right"/>
      <w:pPr>
        <w:ind w:left="4075" w:hanging="180"/>
      </w:pPr>
    </w:lvl>
    <w:lvl w:ilvl="6" w:tplc="040E000F" w:tentative="1">
      <w:start w:val="1"/>
      <w:numFmt w:val="decimal"/>
      <w:lvlText w:val="%7."/>
      <w:lvlJc w:val="left"/>
      <w:pPr>
        <w:ind w:left="4795" w:hanging="360"/>
      </w:pPr>
    </w:lvl>
    <w:lvl w:ilvl="7" w:tplc="040E0019" w:tentative="1">
      <w:start w:val="1"/>
      <w:numFmt w:val="lowerLetter"/>
      <w:lvlText w:val="%8."/>
      <w:lvlJc w:val="left"/>
      <w:pPr>
        <w:ind w:left="5515" w:hanging="360"/>
      </w:pPr>
    </w:lvl>
    <w:lvl w:ilvl="8" w:tplc="040E001B" w:tentative="1">
      <w:start w:val="1"/>
      <w:numFmt w:val="lowerRoman"/>
      <w:lvlText w:val="%9."/>
      <w:lvlJc w:val="right"/>
      <w:pPr>
        <w:ind w:left="6235" w:hanging="180"/>
      </w:pPr>
    </w:lvl>
  </w:abstractNum>
  <w:abstractNum w:abstractNumId="3" w15:restartNumberingAfterBreak="0">
    <w:nsid w:val="3A1A2740"/>
    <w:multiLevelType w:val="hybridMultilevel"/>
    <w:tmpl w:val="64603340"/>
    <w:lvl w:ilvl="0" w:tplc="7134307C">
      <w:start w:val="1"/>
      <w:numFmt w:val="decimal"/>
      <w:lvlText w:val="%1."/>
      <w:lvlJc w:val="left"/>
      <w:pPr>
        <w:ind w:left="475" w:hanging="360"/>
      </w:pPr>
      <w:rPr>
        <w:rFonts w:hint="default"/>
      </w:rPr>
    </w:lvl>
    <w:lvl w:ilvl="1" w:tplc="040E0019" w:tentative="1">
      <w:start w:val="1"/>
      <w:numFmt w:val="lowerLetter"/>
      <w:lvlText w:val="%2."/>
      <w:lvlJc w:val="left"/>
      <w:pPr>
        <w:ind w:left="1195" w:hanging="360"/>
      </w:pPr>
    </w:lvl>
    <w:lvl w:ilvl="2" w:tplc="040E001B" w:tentative="1">
      <w:start w:val="1"/>
      <w:numFmt w:val="lowerRoman"/>
      <w:lvlText w:val="%3."/>
      <w:lvlJc w:val="right"/>
      <w:pPr>
        <w:ind w:left="1915" w:hanging="180"/>
      </w:pPr>
    </w:lvl>
    <w:lvl w:ilvl="3" w:tplc="040E000F" w:tentative="1">
      <w:start w:val="1"/>
      <w:numFmt w:val="decimal"/>
      <w:lvlText w:val="%4."/>
      <w:lvlJc w:val="left"/>
      <w:pPr>
        <w:ind w:left="2635" w:hanging="360"/>
      </w:pPr>
    </w:lvl>
    <w:lvl w:ilvl="4" w:tplc="040E0019" w:tentative="1">
      <w:start w:val="1"/>
      <w:numFmt w:val="lowerLetter"/>
      <w:lvlText w:val="%5."/>
      <w:lvlJc w:val="left"/>
      <w:pPr>
        <w:ind w:left="3355" w:hanging="360"/>
      </w:pPr>
    </w:lvl>
    <w:lvl w:ilvl="5" w:tplc="040E001B" w:tentative="1">
      <w:start w:val="1"/>
      <w:numFmt w:val="lowerRoman"/>
      <w:lvlText w:val="%6."/>
      <w:lvlJc w:val="right"/>
      <w:pPr>
        <w:ind w:left="4075" w:hanging="180"/>
      </w:pPr>
    </w:lvl>
    <w:lvl w:ilvl="6" w:tplc="040E000F" w:tentative="1">
      <w:start w:val="1"/>
      <w:numFmt w:val="decimal"/>
      <w:lvlText w:val="%7."/>
      <w:lvlJc w:val="left"/>
      <w:pPr>
        <w:ind w:left="4795" w:hanging="360"/>
      </w:pPr>
    </w:lvl>
    <w:lvl w:ilvl="7" w:tplc="040E0019" w:tentative="1">
      <w:start w:val="1"/>
      <w:numFmt w:val="lowerLetter"/>
      <w:lvlText w:val="%8."/>
      <w:lvlJc w:val="left"/>
      <w:pPr>
        <w:ind w:left="5515" w:hanging="360"/>
      </w:pPr>
    </w:lvl>
    <w:lvl w:ilvl="8" w:tplc="040E001B" w:tentative="1">
      <w:start w:val="1"/>
      <w:numFmt w:val="lowerRoman"/>
      <w:lvlText w:val="%9."/>
      <w:lvlJc w:val="right"/>
      <w:pPr>
        <w:ind w:left="623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287A6C"/>
    <w:rsid w:val="0004737F"/>
    <w:rsid w:val="00067A5D"/>
    <w:rsid w:val="001C4805"/>
    <w:rsid w:val="00287A6C"/>
    <w:rsid w:val="003A6892"/>
    <w:rsid w:val="00556614"/>
    <w:rsid w:val="00A2345F"/>
    <w:rsid w:val="00BF76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2E14"/>
  <w15:docId w15:val="{75B6492F-622A-4F49-81D8-F38CAE88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Calibri" w:eastAsia="Calibri" w:hAnsi="Calibri" w:cs="Calibri"/>
      <w:lang w:val="hu-HU"/>
    </w:rPr>
  </w:style>
  <w:style w:type="paragraph" w:styleId="Cmsor1">
    <w:name w:val="heading 1"/>
    <w:basedOn w:val="Norml"/>
    <w:uiPriority w:val="9"/>
    <w:qFormat/>
    <w:pPr>
      <w:ind w:left="476" w:hanging="361"/>
      <w:outlineLvl w:val="0"/>
    </w:pPr>
    <w:rPr>
      <w:b/>
      <w:bCs/>
    </w:rPr>
  </w:style>
  <w:style w:type="paragraph" w:styleId="Cmsor2">
    <w:name w:val="heading 2"/>
    <w:basedOn w:val="Norml"/>
    <w:uiPriority w:val="9"/>
    <w:unhideWhenUsed/>
    <w:qFormat/>
    <w:pPr>
      <w:spacing w:before="120"/>
      <w:ind w:left="474"/>
      <w:outlineLvl w:val="1"/>
    </w:pPr>
    <w:rPr>
      <w:b/>
      <w:bCs/>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16"/>
    </w:pPr>
  </w:style>
  <w:style w:type="paragraph" w:styleId="Cm">
    <w:name w:val="Title"/>
    <w:basedOn w:val="Norml"/>
    <w:uiPriority w:val="10"/>
    <w:qFormat/>
    <w:pPr>
      <w:spacing w:before="17"/>
      <w:ind w:left="116"/>
      <w:jc w:val="both"/>
    </w:pPr>
    <w:rPr>
      <w:b/>
      <w:bCs/>
      <w:sz w:val="28"/>
      <w:szCs w:val="28"/>
    </w:rPr>
  </w:style>
  <w:style w:type="paragraph" w:styleId="Listaszerbekezds">
    <w:name w:val="List Paragraph"/>
    <w:basedOn w:val="Norml"/>
    <w:uiPriority w:val="1"/>
    <w:qFormat/>
    <w:pPr>
      <w:ind w:left="476" w:hanging="361"/>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A2345F"/>
    <w:rPr>
      <w:color w:val="0000FF" w:themeColor="hyperlink"/>
      <w:u w:val="single"/>
    </w:rPr>
  </w:style>
  <w:style w:type="character" w:styleId="Feloldatlanmegemlts">
    <w:name w:val="Unresolved Mention"/>
    <w:basedOn w:val="Bekezdsalapbettpusa"/>
    <w:uiPriority w:val="99"/>
    <w:semiHidden/>
    <w:unhideWhenUsed/>
    <w:rsid w:val="00A23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13531</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1</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varhegyi</dc:creator>
  <cp:lastModifiedBy>Dr. Baumgartner Júlia</cp:lastModifiedBy>
  <cp:revision>2</cp:revision>
  <dcterms:created xsi:type="dcterms:W3CDTF">2021-12-10T13:11:00Z</dcterms:created>
  <dcterms:modified xsi:type="dcterms:W3CDTF">2021-12-10T13:11:00Z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2013</vt:lpwstr>
  </property>
  <property fmtid="{D5CDD505-2E9C-101B-9397-08002B2CF9AE}" pid="4" name="LastSaved">
    <vt:filetime>2021-11-05T00:00:00Z</vt:filetime>
  </property>
</Properties>
</file>